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wmf" ContentType="image/x-wmf"/>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360" w:before="0" w:after="0"/>
        <w:rPr>
          <w:rFonts w:ascii="Arial" w:hAnsi="Arial" w:cs="Arial"/>
          <w:sz w:val="16"/>
          <w:szCs w:val="16"/>
        </w:rPr>
      </w:pPr>
      <w:r>
        <w:rPr>
          <w:rFonts w:eastAsia="Times New Roman" w:cs="Arial" w:ascii="Arial" w:hAnsi="Arial"/>
          <w:b/>
          <w:bCs/>
          <w:caps/>
          <w:color w:val="3F3F3F"/>
          <w:sz w:val="24"/>
          <w:szCs w:val="24"/>
          <w:lang w:eastAsia="de-DE"/>
        </w:rPr>
        <w:t xml:space="preserve">OPEN CONGRESS OF CITIZENS FOR SustainaBLE pEACE, FREEDOM, AND DEMOCRACY, Warsaw 2022, </w:t>
      </w:r>
      <w:hyperlink r:id="rId2">
        <w:r>
          <w:rPr>
            <w:rStyle w:val="Internetverknpfung"/>
            <w:rFonts w:cs="Arial" w:ascii="Arial" w:hAnsi="Arial"/>
            <w:sz w:val="24"/>
            <w:szCs w:val="24"/>
          </w:rPr>
          <w:t>https://www.eumans.eu/eumansinwarsaw</w:t>
        </w:r>
      </w:hyperlink>
      <w:r>
        <w:rPr>
          <w:rFonts w:cs="Arial" w:ascii="Arial" w:hAnsi="Arial"/>
          <w:sz w:val="24"/>
          <w:szCs w:val="24"/>
        </w:rPr>
        <w:t xml:space="preserve"> </w:t>
      </w:r>
    </w:p>
    <w:p>
      <w:pPr>
        <w:pStyle w:val="Normal"/>
        <w:numPr>
          <w:ilvl w:val="0"/>
          <w:numId w:val="0"/>
        </w:numPr>
        <w:shd w:val="clear" w:color="auto" w:fill="FFFFFF"/>
        <w:spacing w:lineRule="auto" w:line="240" w:before="0" w:after="0"/>
        <w:ind w:left="0" w:hanging="0"/>
        <w:outlineLvl w:val="2"/>
        <w:rPr>
          <w:rFonts w:ascii="Arial" w:hAnsi="Arial" w:eastAsia="Times New Roman" w:cs="Arial"/>
          <w:b/>
          <w:b/>
          <w:bCs/>
          <w:caps/>
          <w:color w:val="3F3F3F"/>
          <w:sz w:val="24"/>
          <w:szCs w:val="24"/>
          <w:lang w:eastAsia="de-DE"/>
        </w:rPr>
      </w:pPr>
      <w:r>
        <w:rPr>
          <w:rFonts w:eastAsia="Times New Roman" w:cs="Arial" w:ascii="Arial" w:hAnsi="Arial"/>
          <w:b/>
          <w:bCs/>
          <w:caps/>
          <w:color w:val="3F3F3F"/>
          <w:sz w:val="24"/>
          <w:szCs w:val="24"/>
          <w:lang w:eastAsia="de-DE"/>
        </w:rPr>
      </w:r>
    </w:p>
    <w:p>
      <w:pPr>
        <w:pStyle w:val="Normal"/>
        <w:numPr>
          <w:ilvl w:val="0"/>
          <w:numId w:val="0"/>
        </w:numPr>
        <w:shd w:val="clear" w:color="auto" w:fill="FFFFFF"/>
        <w:spacing w:lineRule="auto" w:line="240" w:before="0" w:after="0"/>
        <w:ind w:left="0" w:hanging="0"/>
        <w:outlineLvl w:val="2"/>
        <w:rPr>
          <w:rFonts w:ascii="Arial" w:hAnsi="Arial" w:eastAsia="Times New Roman" w:cs="Arial"/>
          <w:b/>
          <w:b/>
          <w:bCs/>
          <w:caps/>
          <w:sz w:val="24"/>
          <w:szCs w:val="24"/>
          <w:lang w:eastAsia="de-DE"/>
        </w:rPr>
      </w:pPr>
      <w:r>
        <w:rPr>
          <w:rFonts w:eastAsia="Times New Roman" w:cs="Arial" w:ascii="Arial" w:hAnsi="Arial"/>
          <w:b/>
          <w:bCs/>
          <w:caps/>
          <w:sz w:val="24"/>
          <w:szCs w:val="24"/>
          <w:lang w:eastAsia="de-DE"/>
        </w:rPr>
      </w:r>
    </w:p>
    <w:p>
      <w:pPr>
        <w:pStyle w:val="Normal"/>
        <w:numPr>
          <w:ilvl w:val="0"/>
          <w:numId w:val="0"/>
        </w:numPr>
        <w:shd w:val="clear" w:color="auto" w:fill="FFFFFF"/>
        <w:spacing w:lineRule="auto" w:line="240" w:before="300" w:after="150"/>
        <w:ind w:left="0" w:hanging="0"/>
        <w:jc w:val="center"/>
        <w:outlineLvl w:val="2"/>
        <w:rPr>
          <w:rFonts w:ascii="Arial" w:hAnsi="Arial" w:eastAsia="Times New Roman" w:cs="Arial"/>
          <w:b/>
          <w:b/>
          <w:bCs/>
          <w:caps/>
          <w:sz w:val="28"/>
          <w:szCs w:val="28"/>
          <w:lang w:eastAsia="de-DE"/>
        </w:rPr>
      </w:pPr>
      <w:r>
        <w:rPr>
          <w:rFonts w:eastAsia="Times New Roman" w:cs="Arial" w:ascii="Arial" w:hAnsi="Arial"/>
          <w:b/>
          <w:bCs/>
          <w:caps/>
          <w:sz w:val="28"/>
          <w:szCs w:val="28"/>
          <w:lang w:eastAsia="de-DE"/>
        </w:rPr>
        <w:t>Unconditional Basic Incomes Throughout the EU</w:t>
      </w:r>
    </w:p>
    <w:p>
      <w:pPr>
        <w:pStyle w:val="Normal"/>
        <w:spacing w:lineRule="auto" w:line="240"/>
        <w:jc w:val="center"/>
        <w:rPr>
          <w:rFonts w:ascii="Arial" w:hAnsi="Arial" w:cs="Arial"/>
          <w:sz w:val="24"/>
          <w:szCs w:val="24"/>
        </w:rPr>
      </w:pPr>
      <w:r>
        <w:rPr>
          <w:rFonts w:cs="Arial" w:ascii="Arial" w:hAnsi="Arial"/>
          <w:sz w:val="24"/>
          <w:szCs w:val="24"/>
        </w:rPr>
      </w:r>
    </w:p>
    <w:p>
      <w:pPr>
        <w:pStyle w:val="Normal"/>
        <w:spacing w:lineRule="auto" w:line="240" w:before="0" w:after="0"/>
        <w:jc w:val="center"/>
        <w:rPr>
          <w:rFonts w:ascii="Arial" w:hAnsi="Arial" w:cs="Arial"/>
          <w:sz w:val="24"/>
          <w:szCs w:val="24"/>
        </w:rPr>
      </w:pPr>
      <w:r>
        <w:rPr>
          <w:rFonts w:cs="Arial" w:ascii="Arial" w:hAnsi="Arial"/>
          <w:sz w:val="24"/>
          <w:szCs w:val="24"/>
        </w:rPr>
        <w:t>B</w:t>
      </w:r>
      <w:r>
        <w:drawing>
          <wp:anchor behindDoc="0" distT="0" distB="0" distL="0" distR="114300" simplePos="0" locked="0" layoutInCell="0" allowOverlap="1" relativeHeight="2">
            <wp:simplePos x="0" y="0"/>
            <wp:positionH relativeFrom="margin">
              <wp:align>left</wp:align>
            </wp:positionH>
            <wp:positionV relativeFrom="paragraph">
              <wp:posOffset>20320</wp:posOffset>
            </wp:positionV>
            <wp:extent cx="1447800" cy="1242695"/>
            <wp:effectExtent l="0" t="0" r="0" b="0"/>
            <wp:wrapSquare wrapText="bothSides"/>
            <wp:docPr id="1" name="Grafik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2" descr=""/>
                    <pic:cNvPicPr>
                      <a:picLocks noChangeAspect="1" noChangeArrowheads="1"/>
                    </pic:cNvPicPr>
                  </pic:nvPicPr>
                  <pic:blipFill>
                    <a:blip r:embed="rId3"/>
                    <a:stretch>
                      <a:fillRect/>
                    </a:stretch>
                  </pic:blipFill>
                  <pic:spPr bwMode="auto">
                    <a:xfrm>
                      <a:off x="0" y="0"/>
                      <a:ext cx="1447800" cy="1242695"/>
                    </a:xfrm>
                    <a:prstGeom prst="rect">
                      <a:avLst/>
                    </a:prstGeom>
                  </pic:spPr>
                </pic:pic>
              </a:graphicData>
            </a:graphic>
          </wp:anchor>
        </w:drawing>
      </w:r>
      <w:r>
        <w:rPr>
          <w:rFonts w:cs="Arial" w:ascii="Arial" w:hAnsi="Arial"/>
          <w:sz w:val="24"/>
          <w:szCs w:val="24"/>
        </w:rPr>
        <w:t>y Ronald Blaschke and Klaus Sambor</w:t>
      </w:r>
    </w:p>
    <w:p>
      <w:pPr>
        <w:pStyle w:val="Normal"/>
        <w:spacing w:lineRule="auto" w:line="240" w:before="0" w:after="0"/>
        <w:jc w:val="center"/>
        <w:rPr>
          <w:rFonts w:ascii="Arial" w:hAnsi="Arial" w:cs="Arial"/>
          <w:sz w:val="24"/>
          <w:szCs w:val="24"/>
        </w:rPr>
      </w:pPr>
      <w:r>
        <w:rPr>
          <w:rFonts w:cs="Arial" w:ascii="Arial" w:hAnsi="Arial"/>
          <w:sz w:val="24"/>
          <w:szCs w:val="24"/>
        </w:rPr>
        <w:t xml:space="preserve">Representatives of the European Citizens‘ Initiative „Start Unconditional Basic Incomes throughout the EU “, </w:t>
      </w:r>
      <w:hyperlink r:id="rId4">
        <w:r>
          <w:rPr>
            <w:rFonts w:cs="Arial" w:ascii="Arial" w:hAnsi="Arial"/>
            <w:sz w:val="24"/>
            <w:szCs w:val="24"/>
          </w:rPr>
          <w:t xml:space="preserve">, </w:t>
        </w:r>
      </w:hyperlink>
      <w:r>
        <w:fldChar w:fldCharType="begin"/>
      </w:r>
      <w:r>
        <w:rPr>
          <w:rStyle w:val="Internetverknpfung"/>
          <w:sz w:val="24"/>
          <w:szCs w:val="24"/>
          <w:rFonts w:cs="Arial" w:ascii="Arial" w:hAnsi="Arial"/>
        </w:rPr>
        <w:instrText> HYPERLINK "https://eci.ec.europa.eu/014/public/" \l "/screen/home"</w:instrText>
      </w:r>
      <w:r>
        <w:rPr>
          <w:rStyle w:val="Internetverknpfung"/>
          <w:sz w:val="24"/>
          <w:szCs w:val="24"/>
          <w:rFonts w:cs="Arial" w:ascii="Arial" w:hAnsi="Arial"/>
        </w:rPr>
        <w:fldChar w:fldCharType="separate"/>
      </w:r>
      <w:r>
        <w:rPr>
          <w:rStyle w:val="Internetverknpfung"/>
          <w:rFonts w:cs="Arial" w:ascii="Arial" w:hAnsi="Arial"/>
          <w:sz w:val="24"/>
          <w:szCs w:val="24"/>
        </w:rPr>
        <w:t>https://eci.ec.europa.eu/014/public/#/screen/home</w:t>
      </w:r>
      <w:r>
        <w:rPr>
          <w:rStyle w:val="Internetverknpfung"/>
          <w:sz w:val="24"/>
          <w:szCs w:val="24"/>
          <w:rFonts w:cs="Arial" w:ascii="Arial" w:hAnsi="Arial"/>
        </w:rPr>
        <w:fldChar w:fldCharType="end"/>
      </w:r>
    </w:p>
    <w:p>
      <w:pPr>
        <w:pStyle w:val="Normal"/>
        <w:spacing w:lineRule="auto" w:line="240" w:before="0" w:after="0"/>
        <w:rPr>
          <w:rFonts w:ascii="Arial" w:hAnsi="Arial" w:cs="Arial"/>
          <w:sz w:val="16"/>
          <w:szCs w:val="16"/>
        </w:rPr>
      </w:pPr>
      <w:r>
        <w:rPr>
          <w:rFonts w:cs="Arial" w:ascii="Arial" w:hAnsi="Arial"/>
          <w:sz w:val="16"/>
          <w:szCs w:val="16"/>
        </w:rPr>
      </w:r>
    </w:p>
    <w:p>
      <w:pPr>
        <w:pStyle w:val="Normal"/>
        <w:spacing w:lineRule="auto" w:line="240" w:before="0" w:after="0"/>
        <w:jc w:val="center"/>
        <w:rPr>
          <w:rFonts w:ascii="Arial" w:hAnsi="Arial" w:cs="Arial"/>
          <w:sz w:val="24"/>
          <w:szCs w:val="24"/>
        </w:rPr>
      </w:pPr>
      <w:r>
        <w:rPr>
          <w:rFonts w:cs="Arial" w:ascii="Arial" w:hAnsi="Arial"/>
          <w:sz w:val="24"/>
          <w:szCs w:val="24"/>
        </w:rPr>
        <w:t xml:space="preserve">ECI on Conference on the Future of Europe </w:t>
      </w:r>
      <w:hyperlink r:id="rId5">
        <w:r>
          <w:rPr>
            <w:rStyle w:val="Internetverknpfung"/>
            <w:rFonts w:cs="Arial" w:ascii="Arial" w:hAnsi="Arial"/>
            <w:sz w:val="24"/>
            <w:szCs w:val="24"/>
          </w:rPr>
          <w:t>https://eci-ubi.eu/</w:t>
        </w:r>
      </w:hyperlink>
    </w:p>
    <w:p>
      <w:pPr>
        <w:pStyle w:val="Normal"/>
        <w:numPr>
          <w:ilvl w:val="0"/>
          <w:numId w:val="0"/>
        </w:numPr>
        <w:shd w:val="clear" w:color="auto" w:fill="FFFFFF"/>
        <w:spacing w:lineRule="auto" w:line="240" w:before="300" w:after="150"/>
        <w:ind w:left="0" w:hanging="0"/>
        <w:jc w:val="center"/>
        <w:outlineLvl w:val="2"/>
        <w:rPr>
          <w:rFonts w:ascii="Arial" w:hAnsi="Arial" w:cs="Arial"/>
          <w:sz w:val="24"/>
          <w:szCs w:val="24"/>
        </w:rPr>
      </w:pPr>
      <w:r>
        <w:rPr>
          <w:rFonts w:cs="Arial" w:ascii="Arial" w:hAnsi="Arial"/>
          <w:sz w:val="24"/>
          <w:szCs w:val="24"/>
        </w:rPr>
      </w:r>
    </w:p>
    <w:p>
      <w:pPr>
        <w:pStyle w:val="Normal"/>
        <w:numPr>
          <w:ilvl w:val="0"/>
          <w:numId w:val="0"/>
        </w:numPr>
        <w:shd w:val="clear" w:color="auto" w:fill="FFFFFF"/>
        <w:spacing w:lineRule="auto" w:line="360" w:before="0" w:after="0"/>
        <w:ind w:left="0" w:hanging="0"/>
        <w:outlineLvl w:val="2"/>
        <w:rPr>
          <w:rFonts w:ascii="Arial" w:hAnsi="Arial" w:eastAsia="Times New Roman" w:cs="Arial"/>
          <w:b/>
          <w:b/>
          <w:bCs/>
          <w:caps/>
          <w:color w:val="3F3F3F"/>
          <w:sz w:val="16"/>
          <w:szCs w:val="16"/>
          <w:lang w:eastAsia="de-DE"/>
        </w:rPr>
      </w:pPr>
      <w:r>
        <w:rPr>
          <w:rFonts w:eastAsia="Times New Roman" w:cs="Arial" w:ascii="Arial" w:hAnsi="Arial"/>
          <w:b/>
          <w:bCs/>
          <w:caps/>
          <w:color w:val="3F3F3F"/>
          <w:sz w:val="16"/>
          <w:szCs w:val="16"/>
          <w:lang w:eastAsia="de-DE"/>
        </w:rPr>
      </w:r>
    </w:p>
    <w:p>
      <w:pPr>
        <w:pStyle w:val="Normal"/>
        <w:numPr>
          <w:ilvl w:val="0"/>
          <w:numId w:val="0"/>
        </w:numPr>
        <w:shd w:val="clear" w:color="auto" w:fill="FFFFFF"/>
        <w:spacing w:lineRule="auto" w:line="360" w:before="0" w:after="0"/>
        <w:ind w:left="0" w:hanging="0"/>
        <w:outlineLvl w:val="2"/>
        <w:rPr>
          <w:rFonts w:ascii="Arial" w:hAnsi="Arial" w:eastAsia="Times New Roman" w:cs="Arial"/>
          <w:b/>
          <w:b/>
          <w:bCs/>
          <w:caps/>
          <w:color w:val="3F3F3F"/>
          <w:sz w:val="24"/>
          <w:szCs w:val="24"/>
          <w:vertAlign w:val="subscript"/>
          <w:lang w:eastAsia="de-DE"/>
        </w:rPr>
      </w:pPr>
      <w:r>
        <w:rPr>
          <w:rFonts w:eastAsia="Times New Roman" w:cs="Arial" w:ascii="Arial" w:hAnsi="Arial"/>
          <w:b/>
          <w:bCs/>
          <w:caps/>
          <w:color w:val="3F3F3F"/>
          <w:sz w:val="24"/>
          <w:szCs w:val="24"/>
          <w:lang w:eastAsia="de-DE"/>
        </w:rPr>
        <w:t>1. Why Europe</w:t>
      </w:r>
      <w:r>
        <w:rPr>
          <w:rFonts w:eastAsia="Times New Roman" w:cs="Arial" w:ascii="Arial" w:hAnsi="Arial"/>
          <w:b/>
          <w:bCs/>
          <w:caps/>
          <w:sz w:val="24"/>
          <w:szCs w:val="24"/>
          <w:lang w:eastAsia="de-DE"/>
        </w:rPr>
        <w:t xml:space="preserve"> needs Sustainable Peace, </w:t>
      </w:r>
      <w:r>
        <w:rPr>
          <w:rFonts w:eastAsia="Times New Roman" w:cs="Arial" w:ascii="Arial" w:hAnsi="Arial"/>
          <w:b/>
          <w:bCs/>
          <w:caps/>
          <w:color w:val="3F3F3F"/>
          <w:sz w:val="24"/>
          <w:szCs w:val="24"/>
          <w:lang w:eastAsia="de-DE"/>
        </w:rPr>
        <w:t>Freedom AND Democray and why we take part in the CongresS</w:t>
      </w:r>
    </w:p>
    <w:p>
      <w:pPr>
        <w:pStyle w:val="Normal"/>
        <w:spacing w:lineRule="auto" w:line="360" w:before="0" w:after="0"/>
        <w:rPr>
          <w:rFonts w:ascii="Arial" w:hAnsi="Arial" w:cs="Arial"/>
          <w:sz w:val="24"/>
          <w:szCs w:val="24"/>
        </w:rPr>
      </w:pPr>
      <w:r>
        <w:rPr>
          <w:rFonts w:cs="Arial" w:ascii="Arial" w:hAnsi="Arial"/>
          <w:sz w:val="24"/>
          <w:szCs w:val="24"/>
        </w:rPr>
      </w:r>
    </w:p>
    <w:p>
      <w:pPr>
        <w:pStyle w:val="Normal"/>
        <w:spacing w:lineRule="auto" w:line="360" w:before="0" w:after="0"/>
        <w:rPr>
          <w:rFonts w:ascii="Arial" w:hAnsi="Arial" w:cs="Arial"/>
          <w:sz w:val="24"/>
          <w:szCs w:val="24"/>
        </w:rPr>
      </w:pPr>
      <w:r>
        <w:rPr>
          <w:rFonts w:cs="Arial" w:ascii="Arial" w:hAnsi="Arial"/>
          <w:sz w:val="24"/>
          <w:szCs w:val="24"/>
        </w:rPr>
        <w:t xml:space="preserve">Sustainable peace is the basic of all, all over the world. </w:t>
      </w:r>
    </w:p>
    <w:p>
      <w:pPr>
        <w:pStyle w:val="Normal"/>
        <w:spacing w:lineRule="auto" w:line="360" w:before="0" w:after="0"/>
        <w:rPr/>
      </w:pPr>
      <w:r>
        <w:rPr>
          <w:rFonts w:cs="Arial" w:ascii="Arial" w:hAnsi="Arial"/>
          <w:sz w:val="24"/>
          <w:szCs w:val="24"/>
        </w:rPr>
        <w:t>And Freedom, democracy and sustainability are not specific goods and goals that only affect Europe. They are goods and goals that affect human rights, i.e. all people, everywhere. However, human rights are also the basis of the various treaties and agreements of the EU and in Europe.</w:t>
      </w:r>
    </w:p>
    <w:p>
      <w:pPr>
        <w:pStyle w:val="Normal"/>
        <w:spacing w:lineRule="auto" w:line="360" w:before="0" w:after="0"/>
        <w:rPr>
          <w:rFonts w:ascii="Arial" w:hAnsi="Arial" w:cs="Arial"/>
          <w:sz w:val="16"/>
          <w:szCs w:val="16"/>
        </w:rPr>
      </w:pPr>
      <w:r>
        <w:rPr>
          <w:rFonts w:cs="Arial" w:ascii="Arial" w:hAnsi="Arial"/>
          <w:sz w:val="16"/>
          <w:szCs w:val="16"/>
        </w:rPr>
      </w:r>
    </w:p>
    <w:p>
      <w:pPr>
        <w:pStyle w:val="Normal"/>
        <w:spacing w:lineRule="auto" w:line="360" w:before="0" w:after="0"/>
        <w:rPr/>
      </w:pPr>
      <w:r>
        <w:rPr>
          <w:rFonts w:cs="Arial" w:ascii="Arial" w:hAnsi="Arial"/>
          <w:sz w:val="24"/>
          <w:szCs w:val="24"/>
        </w:rPr>
        <w:t xml:space="preserve">Human rights and the fundamental rights associated with them are not simply given to people, they are to be fought for; Everywhere and again and again. </w:t>
      </w:r>
    </w:p>
    <w:p>
      <w:pPr>
        <w:pStyle w:val="Normal"/>
        <w:spacing w:lineRule="auto" w:line="360" w:before="0" w:after="0"/>
        <w:rPr/>
      </w:pPr>
      <w:r>
        <w:rPr>
          <w:rFonts w:cs="Arial" w:ascii="Arial" w:hAnsi="Arial"/>
          <w:sz w:val="24"/>
          <w:szCs w:val="24"/>
        </w:rPr>
        <w:t>In addition, human and fundamental rights are unconditionally granted to all human beings, political, civil, economic, social and cultural rights belong to people because they are human. That is the only condition. To live and work self-determined, to engage in solidarity, democratically and politically, to live in a healthy environment and intact nature – this is the right of all living people, as well as all future generations of people.</w:t>
      </w:r>
    </w:p>
    <w:p>
      <w:pPr>
        <w:pStyle w:val="Normal"/>
        <w:spacing w:lineRule="auto" w:line="360" w:before="0" w:after="0"/>
        <w:rPr>
          <w:rFonts w:ascii="Arial" w:hAnsi="Arial" w:cs="Arial"/>
          <w:sz w:val="24"/>
          <w:szCs w:val="24"/>
        </w:rPr>
      </w:pPr>
      <w:r>
        <w:rPr>
          <w:rFonts w:cs="Arial" w:ascii="Arial" w:hAnsi="Arial"/>
          <w:sz w:val="24"/>
          <w:szCs w:val="24"/>
        </w:rPr>
      </w:r>
    </w:p>
    <w:p>
      <w:pPr>
        <w:pStyle w:val="Textkrper"/>
        <w:bidi w:val="0"/>
        <w:spacing w:lineRule="auto" w:line="360" w:before="0" w:after="0"/>
        <w:jc w:val="left"/>
        <w:rPr>
          <w:sz w:val="28"/>
        </w:rPr>
      </w:pPr>
      <w:r>
        <w:rPr>
          <w:rFonts w:cs="Arial" w:ascii="Arial" w:hAnsi="Arial"/>
          <w:sz w:val="24"/>
          <w:szCs w:val="24"/>
        </w:rPr>
        <w:t>We have at the moment the terrible situation with the war in Ukraine and we see, that (beside the problems with the pandemy) this is also hindering us to get the people to speek about UBI, because people think, the help for people coming from the Ukraine are more important now. In our opinion this is not true, because both is important to be taken into account in parallel.</w:t>
      </w:r>
    </w:p>
    <w:p>
      <w:pPr>
        <w:pStyle w:val="Normal"/>
        <w:spacing w:lineRule="auto" w:line="360" w:before="0" w:after="0"/>
        <w:rPr>
          <w:rFonts w:ascii="Arial" w:hAnsi="Arial" w:cs="Arial"/>
          <w:sz w:val="24"/>
          <w:szCs w:val="24"/>
        </w:rPr>
      </w:pPr>
      <w:r>
        <w:rPr>
          <w:rFonts w:cs="Arial" w:ascii="Arial" w:hAnsi="Arial"/>
          <w:sz w:val="24"/>
          <w:szCs w:val="24"/>
        </w:rPr>
      </w:r>
    </w:p>
    <w:p>
      <w:pPr>
        <w:pStyle w:val="Normal"/>
        <w:spacing w:lineRule="auto" w:line="360" w:before="0" w:after="0"/>
        <w:rPr/>
      </w:pPr>
      <w:r>
        <w:rPr>
          <w:rFonts w:cs="Arial" w:ascii="Arial" w:hAnsi="Arial"/>
          <w:sz w:val="24"/>
          <w:szCs w:val="24"/>
        </w:rPr>
        <w:t>The right to adequate material security, to health care and care, to education and culture is also important to all people.</w:t>
      </w:r>
    </w:p>
    <w:p>
      <w:pPr>
        <w:pStyle w:val="Normal"/>
        <w:spacing w:lineRule="auto" w:line="360" w:before="0" w:after="0"/>
        <w:rPr/>
      </w:pPr>
      <w:r>
        <w:rPr>
          <w:rFonts w:cs="Arial" w:ascii="Arial" w:hAnsi="Arial"/>
          <w:sz w:val="24"/>
          <w:szCs w:val="24"/>
        </w:rPr>
        <w:t>The unconditional basic income is part of a strategy to effectively implement the right to sufficient material security for all – it is unconditionally granted to each and every individual, i.e. universally and individually, like the other rights mentioned.</w:t>
      </w:r>
    </w:p>
    <w:p>
      <w:pPr>
        <w:pStyle w:val="Normal"/>
        <w:spacing w:lineRule="auto" w:line="360" w:before="0" w:after="0"/>
        <w:rPr/>
      </w:pPr>
      <w:r>
        <w:rPr>
          <w:rFonts w:cs="Arial" w:ascii="Arial" w:hAnsi="Arial"/>
          <w:sz w:val="24"/>
          <w:szCs w:val="24"/>
        </w:rPr>
        <w:t>In order to enforce this fundamental right, also in Europe, we are fighting as part of the great movement for freedom, democracy and sustainability.</w:t>
      </w:r>
    </w:p>
    <w:p>
      <w:pPr>
        <w:pStyle w:val="Normal"/>
        <w:spacing w:lineRule="auto" w:line="360" w:before="0" w:after="0"/>
        <w:rPr>
          <w:rFonts w:ascii="Arial" w:hAnsi="Arial" w:cs="Arial"/>
          <w:sz w:val="24"/>
          <w:szCs w:val="24"/>
        </w:rPr>
      </w:pPr>
      <w:r>
        <w:rPr>
          <w:rFonts w:cs="Arial" w:ascii="Arial" w:hAnsi="Arial"/>
          <w:sz w:val="24"/>
          <w:szCs w:val="24"/>
        </w:rPr>
      </w:r>
    </w:p>
    <w:p>
      <w:pPr>
        <w:pStyle w:val="Normal"/>
        <w:numPr>
          <w:ilvl w:val="0"/>
          <w:numId w:val="0"/>
        </w:numPr>
        <w:shd w:val="clear" w:color="auto" w:fill="FFFFFF"/>
        <w:spacing w:lineRule="auto" w:line="360" w:before="0" w:after="0"/>
        <w:ind w:left="0" w:hanging="0"/>
        <w:outlineLvl w:val="2"/>
        <w:rPr>
          <w:rFonts w:ascii="Arial" w:hAnsi="Arial" w:eastAsia="Times New Roman" w:cs="Arial"/>
          <w:b/>
          <w:b/>
          <w:bCs/>
          <w:caps/>
          <w:color w:val="3F3F3F"/>
          <w:sz w:val="24"/>
          <w:szCs w:val="24"/>
          <w:lang w:eastAsia="de-DE"/>
        </w:rPr>
      </w:pPr>
      <w:r>
        <w:rPr>
          <w:rFonts w:eastAsia="Times New Roman" w:cs="Arial" w:ascii="Arial" w:hAnsi="Arial"/>
          <w:b/>
          <w:bCs/>
          <w:caps/>
          <w:color w:val="3F3F3F"/>
          <w:sz w:val="24"/>
          <w:szCs w:val="24"/>
          <w:lang w:eastAsia="de-DE"/>
        </w:rPr>
        <w:t xml:space="preserve">2. About </w:t>
      </w:r>
      <w:r>
        <w:rPr>
          <w:rFonts w:eastAsia="Times New Roman" w:cs="Arial" w:ascii="Arial" w:hAnsi="Arial"/>
          <w:b/>
          <w:bCs/>
          <w:caps/>
          <w:sz w:val="24"/>
          <w:szCs w:val="24"/>
          <w:lang w:eastAsia="de-DE"/>
        </w:rPr>
        <w:t xml:space="preserve">Unconditional </w:t>
      </w:r>
      <w:r>
        <w:rPr>
          <w:rFonts w:eastAsia="Times New Roman" w:cs="Arial" w:ascii="Arial" w:hAnsi="Arial"/>
          <w:b/>
          <w:bCs/>
          <w:caps/>
          <w:color w:val="3F3F3F"/>
          <w:sz w:val="24"/>
          <w:szCs w:val="24"/>
          <w:lang w:eastAsia="de-DE"/>
        </w:rPr>
        <w:t>Basic Income</w:t>
      </w:r>
    </w:p>
    <w:p>
      <w:pPr>
        <w:pStyle w:val="Normal"/>
        <w:numPr>
          <w:ilvl w:val="0"/>
          <w:numId w:val="0"/>
        </w:numPr>
        <w:shd w:val="clear" w:color="auto" w:fill="FFFFFF"/>
        <w:spacing w:lineRule="auto" w:line="360" w:before="0" w:after="0"/>
        <w:ind w:left="0" w:hanging="0"/>
        <w:outlineLvl w:val="2"/>
        <w:rPr>
          <w:rFonts w:ascii="Arial" w:hAnsi="Arial" w:eastAsia="Times New Roman" w:cs="Arial"/>
          <w:b/>
          <w:b/>
          <w:bCs/>
          <w:caps/>
          <w:color w:val="3F3F3F"/>
          <w:sz w:val="16"/>
          <w:szCs w:val="16"/>
          <w:lang w:eastAsia="de-DE"/>
        </w:rPr>
      </w:pPr>
      <w:r>
        <w:rPr>
          <w:rFonts w:eastAsia="Times New Roman" w:cs="Arial" w:ascii="Arial" w:hAnsi="Arial"/>
          <w:b/>
          <w:bCs/>
          <w:caps/>
          <w:color w:val="3F3F3F"/>
          <w:sz w:val="16"/>
          <w:szCs w:val="16"/>
          <w:lang w:eastAsia="de-DE"/>
        </w:rPr>
      </w:r>
    </w:p>
    <w:p>
      <w:pPr>
        <w:pStyle w:val="Normal"/>
        <w:widowControl w:val="false"/>
        <w:spacing w:lineRule="auto" w:line="360" w:before="0" w:after="0"/>
        <w:rPr>
          <w:rFonts w:ascii="Arial" w:hAnsi="Arial" w:cs="Arial"/>
          <w:color w:val="000000"/>
          <w:sz w:val="24"/>
          <w:szCs w:val="24"/>
        </w:rPr>
      </w:pPr>
      <w:r>
        <w:rPr>
          <w:rFonts w:cs="Arial" w:ascii="Arial" w:hAnsi="Arial"/>
          <w:i/>
          <w:iCs/>
          <w:color w:val="000000"/>
          <w:sz w:val="24"/>
          <w:szCs w:val="24"/>
        </w:rPr>
        <w:t>Unconditional Basic Income</w:t>
      </w:r>
      <w:r>
        <w:rPr>
          <w:rFonts w:cs="Arial" w:ascii="Arial" w:hAnsi="Arial"/>
          <w:i/>
          <w:iCs/>
          <w:color w:val="000000"/>
          <w:spacing w:val="2"/>
          <w:sz w:val="24"/>
          <w:szCs w:val="24"/>
        </w:rPr>
        <w:t xml:space="preserve"> </w:t>
      </w:r>
      <w:r>
        <w:rPr>
          <w:rFonts w:cs="Arial" w:ascii="Arial" w:hAnsi="Arial"/>
          <w:i/>
          <w:iCs/>
          <w:color w:val="000000"/>
          <w:sz w:val="24"/>
          <w:szCs w:val="24"/>
        </w:rPr>
        <w:t>(UBI)</w:t>
      </w:r>
      <w:r>
        <w:rPr>
          <w:rFonts w:cs="Arial" w:ascii="Arial" w:hAnsi="Arial"/>
          <w:color w:val="000000"/>
          <w:spacing w:val="1"/>
          <w:sz w:val="24"/>
          <w:szCs w:val="24"/>
        </w:rPr>
        <w:t xml:space="preserve"> </w:t>
      </w:r>
      <w:r>
        <w:rPr>
          <w:rFonts w:cs="Arial" w:ascii="Arial" w:hAnsi="Arial"/>
          <w:color w:val="000000"/>
          <w:sz w:val="24"/>
          <w:szCs w:val="24"/>
        </w:rPr>
        <w:t xml:space="preserve">shall </w:t>
      </w:r>
      <w:r>
        <w:rPr>
          <w:rFonts w:cs="Arial" w:ascii="Arial" w:hAnsi="Arial"/>
          <w:color w:val="000000"/>
          <w:spacing w:val="-1"/>
          <w:sz w:val="24"/>
          <w:szCs w:val="24"/>
        </w:rPr>
        <w:t>not</w:t>
      </w:r>
      <w:r>
        <w:rPr>
          <w:rFonts w:cs="Arial" w:ascii="Arial" w:hAnsi="Arial"/>
          <w:color w:val="000000"/>
          <w:sz w:val="24"/>
          <w:szCs w:val="24"/>
        </w:rPr>
        <w:t xml:space="preserve"> replace</w:t>
      </w:r>
      <w:r>
        <w:rPr>
          <w:rFonts w:cs="Arial" w:ascii="Arial" w:hAnsi="Arial"/>
          <w:color w:val="000000"/>
          <w:spacing w:val="2"/>
          <w:sz w:val="24"/>
          <w:szCs w:val="24"/>
        </w:rPr>
        <w:t xml:space="preserve"> </w:t>
      </w:r>
      <w:r>
        <w:rPr>
          <w:rFonts w:cs="Arial" w:ascii="Arial" w:hAnsi="Arial"/>
          <w:color w:val="000000"/>
          <w:spacing w:val="-1"/>
          <w:sz w:val="24"/>
          <w:szCs w:val="24"/>
        </w:rPr>
        <w:t>the</w:t>
      </w:r>
      <w:r>
        <w:rPr>
          <w:rFonts w:cs="Arial" w:ascii="Arial" w:hAnsi="Arial"/>
          <w:color w:val="000000"/>
          <w:spacing w:val="2"/>
          <w:sz w:val="24"/>
          <w:szCs w:val="24"/>
        </w:rPr>
        <w:t xml:space="preserve"> </w:t>
      </w:r>
      <w:r>
        <w:rPr>
          <w:rFonts w:cs="Arial" w:ascii="Arial" w:hAnsi="Arial"/>
          <w:color w:val="000000"/>
          <w:sz w:val="24"/>
          <w:szCs w:val="24"/>
        </w:rPr>
        <w:t>welfare state</w:t>
      </w:r>
      <w:r>
        <w:rPr>
          <w:rFonts w:cs="Arial" w:ascii="Arial" w:hAnsi="Arial"/>
          <w:color w:val="000000"/>
          <w:spacing w:val="1"/>
          <w:sz w:val="24"/>
          <w:szCs w:val="24"/>
        </w:rPr>
        <w:t xml:space="preserve"> </w:t>
      </w:r>
      <w:r>
        <w:rPr>
          <w:rFonts w:cs="Arial" w:ascii="Arial" w:hAnsi="Arial"/>
          <w:color w:val="000000"/>
          <w:sz w:val="24"/>
          <w:szCs w:val="24"/>
        </w:rPr>
        <w:t xml:space="preserve">but </w:t>
      </w:r>
      <w:r>
        <w:rPr>
          <w:rFonts w:cs="Arial" w:ascii="Arial" w:hAnsi="Arial"/>
          <w:color w:val="000000"/>
          <w:spacing w:val="-1"/>
          <w:sz w:val="24"/>
          <w:szCs w:val="24"/>
        </w:rPr>
        <w:t>rather</w:t>
      </w:r>
    </w:p>
    <w:p>
      <w:pPr>
        <w:pStyle w:val="Normal"/>
        <w:widowControl w:val="false"/>
        <w:spacing w:lineRule="auto" w:line="360" w:before="0" w:after="0"/>
        <w:rPr>
          <w:rFonts w:ascii="Arial" w:hAnsi="Arial" w:cs="Arial"/>
          <w:color w:val="000000"/>
          <w:sz w:val="24"/>
          <w:szCs w:val="24"/>
        </w:rPr>
      </w:pPr>
      <w:r>
        <w:rPr>
          <w:rFonts w:cs="Arial" w:ascii="Arial" w:hAnsi="Arial"/>
          <w:color w:val="000000"/>
          <w:sz w:val="24"/>
          <w:szCs w:val="24"/>
        </w:rPr>
        <w:t>complete</w:t>
      </w:r>
      <w:r>
        <w:rPr>
          <w:rFonts w:cs="Arial" w:ascii="Arial" w:hAnsi="Arial"/>
          <w:color w:val="000000"/>
          <w:spacing w:val="2"/>
          <w:sz w:val="24"/>
          <w:szCs w:val="24"/>
        </w:rPr>
        <w:t xml:space="preserve"> </w:t>
      </w:r>
      <w:r>
        <w:rPr>
          <w:rFonts w:cs="Arial" w:ascii="Arial" w:hAnsi="Arial"/>
          <w:color w:val="000000"/>
          <w:spacing w:val="-1"/>
          <w:sz w:val="24"/>
          <w:szCs w:val="24"/>
        </w:rPr>
        <w:t>and</w:t>
      </w:r>
      <w:r>
        <w:rPr>
          <w:rFonts w:cs="Arial" w:ascii="Arial" w:hAnsi="Arial"/>
          <w:color w:val="000000"/>
          <w:sz w:val="24"/>
          <w:szCs w:val="24"/>
        </w:rPr>
        <w:t xml:space="preserve"> </w:t>
      </w:r>
      <w:r>
        <w:rPr>
          <w:rFonts w:cs="Arial" w:ascii="Arial" w:hAnsi="Arial"/>
          <w:color w:val="000000"/>
          <w:spacing w:val="-1"/>
          <w:sz w:val="24"/>
          <w:szCs w:val="24"/>
        </w:rPr>
        <w:t>transform</w:t>
      </w:r>
      <w:r>
        <w:rPr>
          <w:rFonts w:cs="Arial" w:ascii="Arial" w:hAnsi="Arial"/>
          <w:color w:val="000000"/>
          <w:spacing w:val="1"/>
          <w:sz w:val="24"/>
          <w:szCs w:val="24"/>
        </w:rPr>
        <w:t xml:space="preserve"> </w:t>
      </w:r>
      <w:r>
        <w:rPr>
          <w:rFonts w:cs="Arial" w:ascii="Arial" w:hAnsi="Arial"/>
          <w:color w:val="000000"/>
          <w:spacing w:val="-1"/>
          <w:sz w:val="24"/>
          <w:szCs w:val="24"/>
        </w:rPr>
        <w:t>the</w:t>
      </w:r>
      <w:r>
        <w:rPr>
          <w:rFonts w:cs="Arial" w:ascii="Arial" w:hAnsi="Arial"/>
          <w:color w:val="000000"/>
          <w:spacing w:val="2"/>
          <w:sz w:val="24"/>
          <w:szCs w:val="24"/>
        </w:rPr>
        <w:t xml:space="preserve"> </w:t>
      </w:r>
      <w:r>
        <w:rPr>
          <w:rFonts w:cs="Arial" w:ascii="Arial" w:hAnsi="Arial"/>
          <w:color w:val="000000"/>
          <w:sz w:val="24"/>
          <w:szCs w:val="24"/>
        </w:rPr>
        <w:t>same from</w:t>
      </w:r>
      <w:r>
        <w:rPr>
          <w:rFonts w:cs="Arial" w:ascii="Arial" w:hAnsi="Arial"/>
          <w:color w:val="000000"/>
          <w:spacing w:val="-2"/>
          <w:sz w:val="24"/>
          <w:szCs w:val="24"/>
        </w:rPr>
        <w:t xml:space="preserve"> </w:t>
      </w:r>
      <w:r>
        <w:rPr>
          <w:rFonts w:cs="Arial" w:ascii="Arial" w:hAnsi="Arial"/>
          <w:color w:val="000000"/>
          <w:sz w:val="24"/>
          <w:szCs w:val="24"/>
        </w:rPr>
        <w:t>a compensatory</w:t>
      </w:r>
      <w:r>
        <w:rPr>
          <w:rFonts w:cs="Arial" w:ascii="Arial" w:hAnsi="Arial"/>
          <w:color w:val="000000"/>
          <w:spacing w:val="1"/>
          <w:sz w:val="24"/>
          <w:szCs w:val="24"/>
        </w:rPr>
        <w:t xml:space="preserve"> </w:t>
      </w:r>
      <w:r>
        <w:rPr>
          <w:rFonts w:cs="Arial" w:ascii="Arial" w:hAnsi="Arial"/>
          <w:color w:val="000000"/>
          <w:sz w:val="24"/>
          <w:szCs w:val="24"/>
        </w:rPr>
        <w:t>into</w:t>
      </w:r>
      <w:r>
        <w:rPr>
          <w:rFonts w:cs="Arial" w:ascii="Arial" w:hAnsi="Arial"/>
          <w:color w:val="000000"/>
          <w:spacing w:val="-1"/>
          <w:sz w:val="24"/>
          <w:szCs w:val="24"/>
        </w:rPr>
        <w:t xml:space="preserve"> </w:t>
      </w:r>
      <w:r>
        <w:rPr>
          <w:rFonts w:cs="Arial" w:ascii="Arial" w:hAnsi="Arial"/>
          <w:color w:val="000000"/>
          <w:sz w:val="24"/>
          <w:szCs w:val="24"/>
        </w:rPr>
        <w:t>an</w:t>
      </w:r>
      <w:r>
        <w:rPr>
          <w:rFonts w:cs="Arial" w:ascii="Arial" w:hAnsi="Arial"/>
          <w:color w:val="000000"/>
          <w:spacing w:val="1"/>
          <w:sz w:val="24"/>
          <w:szCs w:val="24"/>
        </w:rPr>
        <w:t xml:space="preserve"> </w:t>
      </w:r>
      <w:r>
        <w:rPr>
          <w:rFonts w:cs="Arial" w:ascii="Arial" w:hAnsi="Arial"/>
          <w:color w:val="000000"/>
          <w:sz w:val="24"/>
          <w:szCs w:val="24"/>
        </w:rPr>
        <w:t>emancipatory</w:t>
      </w:r>
      <w:r>
        <w:rPr>
          <w:rFonts w:cs="Arial" w:ascii="Arial" w:hAnsi="Arial"/>
          <w:color w:val="000000"/>
          <w:spacing w:val="1"/>
          <w:sz w:val="24"/>
          <w:szCs w:val="24"/>
        </w:rPr>
        <w:t xml:space="preserve"> </w:t>
      </w:r>
      <w:r>
        <w:rPr>
          <w:rFonts w:cs="Arial" w:ascii="Arial" w:hAnsi="Arial"/>
          <w:color w:val="000000"/>
          <w:sz w:val="24"/>
          <w:szCs w:val="24"/>
        </w:rPr>
        <w:t>welfare</w:t>
      </w:r>
    </w:p>
    <w:p>
      <w:pPr>
        <w:pStyle w:val="Normal"/>
        <w:widowControl w:val="false"/>
        <w:spacing w:lineRule="auto" w:line="360" w:before="0" w:after="0"/>
        <w:rPr>
          <w:rFonts w:ascii="Arial" w:hAnsi="Arial" w:cs="Arial"/>
          <w:color w:val="000000"/>
          <w:sz w:val="24"/>
          <w:szCs w:val="24"/>
        </w:rPr>
      </w:pPr>
      <w:r>
        <w:rPr>
          <w:rFonts w:cs="Arial" w:ascii="Arial" w:hAnsi="Arial"/>
          <w:color w:val="000000"/>
          <w:sz w:val="24"/>
          <w:szCs w:val="24"/>
        </w:rPr>
        <w:t>state.</w:t>
      </w:r>
    </w:p>
    <w:p>
      <w:pPr>
        <w:pStyle w:val="Normal"/>
        <w:widowControl w:val="false"/>
        <w:spacing w:lineRule="auto" w:line="360" w:before="0" w:after="0"/>
        <w:rPr>
          <w:rFonts w:ascii="Arial" w:hAnsi="Arial" w:cs="Arial"/>
          <w:color w:val="000000"/>
          <w:sz w:val="16"/>
          <w:szCs w:val="16"/>
        </w:rPr>
      </w:pPr>
      <w:r>
        <w:rPr>
          <w:rFonts w:cs="Arial" w:ascii="Arial" w:hAnsi="Arial"/>
          <w:color w:val="000000"/>
          <w:sz w:val="16"/>
          <w:szCs w:val="16"/>
        </w:rPr>
      </w:r>
    </w:p>
    <w:p>
      <w:pPr>
        <w:pStyle w:val="Normal"/>
        <w:spacing w:lineRule="auto" w:line="360" w:before="0" w:after="0"/>
        <w:rPr>
          <w:rFonts w:ascii="Arial" w:hAnsi="Arial" w:cs="Arial"/>
          <w:sz w:val="24"/>
          <w:szCs w:val="24"/>
        </w:rPr>
      </w:pPr>
      <w:r>
        <w:rPr>
          <w:rFonts w:cs="Arial" w:ascii="Arial" w:hAnsi="Arial"/>
          <w:i/>
          <w:iCs/>
          <w:sz w:val="24"/>
          <w:szCs w:val="24"/>
        </w:rPr>
        <w:t>Unconditional Basic Income</w:t>
      </w:r>
      <w:r>
        <w:rPr>
          <w:rFonts w:cs="Arial" w:ascii="Arial" w:hAnsi="Arial"/>
          <w:sz w:val="24"/>
          <w:szCs w:val="24"/>
        </w:rPr>
        <w:t xml:space="preserve"> is defined by the following four criteria (see Annex of ECI UBI):</w:t>
      </w:r>
    </w:p>
    <w:p>
      <w:pPr>
        <w:pStyle w:val="Normal"/>
        <w:spacing w:lineRule="auto" w:line="360" w:before="0" w:after="0"/>
        <w:rPr>
          <w:rFonts w:ascii="Arial" w:hAnsi="Arial" w:cs="Arial"/>
          <w:i/>
          <w:i/>
          <w:iCs/>
          <w:sz w:val="16"/>
          <w:szCs w:val="16"/>
        </w:rPr>
      </w:pPr>
      <w:r>
        <w:rPr>
          <w:rFonts w:cs="Arial" w:ascii="Arial" w:hAnsi="Arial"/>
          <w:i/>
          <w:iCs/>
          <w:sz w:val="16"/>
          <w:szCs w:val="16"/>
        </w:rPr>
      </w:r>
    </w:p>
    <w:p>
      <w:pPr>
        <w:pStyle w:val="Normal"/>
        <w:spacing w:lineRule="auto" w:line="360" w:before="0" w:after="0"/>
        <w:rPr>
          <w:rFonts w:ascii="Arial" w:hAnsi="Arial" w:cs="Arial"/>
          <w:sz w:val="24"/>
          <w:szCs w:val="24"/>
        </w:rPr>
      </w:pPr>
      <w:r>
        <w:rPr>
          <w:rFonts w:cs="Arial" w:ascii="Arial" w:hAnsi="Arial"/>
          <w:i/>
          <w:iCs/>
          <w:sz w:val="24"/>
          <w:szCs w:val="24"/>
        </w:rPr>
        <w:t xml:space="preserve">Universal: </w:t>
      </w:r>
      <w:r>
        <w:rPr>
          <w:rFonts w:cs="Arial" w:ascii="Arial" w:hAnsi="Arial"/>
          <w:sz w:val="24"/>
          <w:szCs w:val="24"/>
        </w:rPr>
        <w:t>UBI is paid to all, without means test. It is not subject to income, savings</w:t>
      </w:r>
    </w:p>
    <w:p>
      <w:pPr>
        <w:pStyle w:val="Normal"/>
        <w:spacing w:lineRule="auto" w:line="360" w:before="0" w:after="0"/>
        <w:rPr>
          <w:rFonts w:ascii="Arial" w:hAnsi="Arial" w:cs="Arial"/>
          <w:sz w:val="24"/>
          <w:szCs w:val="24"/>
        </w:rPr>
      </w:pPr>
      <w:r>
        <w:rPr>
          <w:rFonts w:cs="Arial" w:ascii="Arial" w:hAnsi="Arial"/>
          <w:sz w:val="24"/>
          <w:szCs w:val="24"/>
        </w:rPr>
        <w:t>or property limits. Every person, irrespective of age, descent, citizenship, place of</w:t>
      </w:r>
    </w:p>
    <w:p>
      <w:pPr>
        <w:pStyle w:val="Normal"/>
        <w:spacing w:lineRule="auto" w:line="360" w:before="0" w:after="0"/>
        <w:rPr>
          <w:rFonts w:ascii="Arial" w:hAnsi="Arial" w:cs="Arial"/>
          <w:sz w:val="24"/>
          <w:szCs w:val="24"/>
        </w:rPr>
      </w:pPr>
      <w:r>
        <w:rPr>
          <w:rFonts w:cs="Arial" w:ascii="Arial" w:hAnsi="Arial"/>
          <w:sz w:val="24"/>
          <w:szCs w:val="24"/>
        </w:rPr>
        <w:t>residence, profession etc. will be entitled to receive this allocation. Thus, we claim a</w:t>
      </w:r>
    </w:p>
    <w:p>
      <w:pPr>
        <w:pStyle w:val="Normal"/>
        <w:spacing w:lineRule="auto" w:line="360" w:before="0" w:after="0"/>
        <w:rPr>
          <w:rFonts w:ascii="Arial" w:hAnsi="Arial" w:cs="Arial"/>
          <w:sz w:val="24"/>
          <w:szCs w:val="24"/>
        </w:rPr>
      </w:pPr>
      <w:r>
        <w:rPr>
          <w:rFonts w:cs="Arial" w:ascii="Arial" w:hAnsi="Arial"/>
          <w:sz w:val="24"/>
          <w:szCs w:val="24"/>
        </w:rPr>
        <w:t>EU-wide, guaranteed, unconditional basic income.</w:t>
      </w:r>
    </w:p>
    <w:p>
      <w:pPr>
        <w:pStyle w:val="Normal"/>
        <w:spacing w:lineRule="auto" w:line="360" w:before="0" w:after="0"/>
        <w:rPr>
          <w:rFonts w:ascii="Arial" w:hAnsi="Arial" w:cs="Arial"/>
          <w:i/>
          <w:i/>
          <w:iCs/>
          <w:sz w:val="16"/>
          <w:szCs w:val="16"/>
        </w:rPr>
      </w:pPr>
      <w:r>
        <w:rPr>
          <w:rFonts w:cs="Arial" w:ascii="Arial" w:hAnsi="Arial"/>
          <w:i/>
          <w:iCs/>
          <w:sz w:val="16"/>
          <w:szCs w:val="16"/>
        </w:rPr>
      </w:r>
    </w:p>
    <w:p>
      <w:pPr>
        <w:pStyle w:val="Normal"/>
        <w:spacing w:lineRule="auto" w:line="360" w:before="0" w:after="0"/>
        <w:rPr>
          <w:rFonts w:ascii="Arial" w:hAnsi="Arial" w:cs="Arial"/>
          <w:sz w:val="24"/>
          <w:szCs w:val="24"/>
        </w:rPr>
      </w:pPr>
      <w:r>
        <w:rPr>
          <w:rFonts w:cs="Arial" w:ascii="Arial" w:hAnsi="Arial"/>
          <w:i/>
          <w:iCs/>
          <w:sz w:val="24"/>
          <w:szCs w:val="24"/>
        </w:rPr>
        <w:t>Individual</w:t>
      </w:r>
      <w:r>
        <w:rPr>
          <w:rFonts w:cs="Arial" w:ascii="Arial" w:hAnsi="Arial"/>
          <w:sz w:val="24"/>
          <w:szCs w:val="24"/>
        </w:rPr>
        <w:t>: Everyone – every woman, every man, every child – has the right to UBI</w:t>
      </w:r>
    </w:p>
    <w:p>
      <w:pPr>
        <w:pStyle w:val="Normal"/>
        <w:spacing w:lineRule="auto" w:line="360" w:before="0" w:after="0"/>
        <w:rPr>
          <w:rFonts w:ascii="Arial" w:hAnsi="Arial" w:cs="Arial"/>
          <w:sz w:val="24"/>
          <w:szCs w:val="24"/>
        </w:rPr>
      </w:pPr>
      <w:r>
        <w:rPr>
          <w:rFonts w:cs="Arial" w:ascii="Arial" w:hAnsi="Arial"/>
          <w:sz w:val="24"/>
          <w:szCs w:val="24"/>
        </w:rPr>
        <w:t>on an individual basis as this is the only way to ensure privacy and to prevent control</w:t>
      </w:r>
    </w:p>
    <w:p>
      <w:pPr>
        <w:pStyle w:val="Normal"/>
        <w:spacing w:lineRule="auto" w:line="360" w:before="0" w:after="0"/>
        <w:rPr>
          <w:rFonts w:ascii="Arial" w:hAnsi="Arial" w:cs="Arial"/>
          <w:sz w:val="24"/>
          <w:szCs w:val="24"/>
        </w:rPr>
      </w:pPr>
      <w:r>
        <w:rPr>
          <w:rFonts w:cs="Arial" w:ascii="Arial" w:hAnsi="Arial"/>
          <w:sz w:val="24"/>
          <w:szCs w:val="24"/>
        </w:rPr>
        <w:t>over other individuals. UBI will be independent of marital status, cohabitation or</w:t>
      </w:r>
    </w:p>
    <w:p>
      <w:pPr>
        <w:pStyle w:val="Normal"/>
        <w:spacing w:lineRule="auto" w:line="360" w:before="0" w:after="0"/>
        <w:rPr>
          <w:rFonts w:ascii="Arial" w:hAnsi="Arial" w:cs="Arial"/>
          <w:sz w:val="24"/>
          <w:szCs w:val="24"/>
        </w:rPr>
      </w:pPr>
      <w:r>
        <w:rPr>
          <w:rFonts w:cs="Arial" w:ascii="Arial" w:hAnsi="Arial"/>
          <w:sz w:val="24"/>
          <w:szCs w:val="24"/>
        </w:rPr>
        <w:t>household configuration, or of the income or property of other household - or family</w:t>
      </w:r>
    </w:p>
    <w:p>
      <w:pPr>
        <w:pStyle w:val="Normal"/>
        <w:spacing w:lineRule="auto" w:line="360" w:before="0" w:after="0"/>
        <w:rPr>
          <w:rFonts w:ascii="Arial" w:hAnsi="Arial" w:cs="Arial"/>
          <w:sz w:val="24"/>
          <w:szCs w:val="24"/>
        </w:rPr>
      </w:pPr>
      <w:r>
        <w:rPr>
          <w:rFonts w:cs="Arial" w:ascii="Arial" w:hAnsi="Arial"/>
          <w:sz w:val="24"/>
          <w:szCs w:val="24"/>
        </w:rPr>
        <w:t>members. This enables individuals to make their own decisions.</w:t>
      </w:r>
    </w:p>
    <w:p>
      <w:pPr>
        <w:pStyle w:val="Normal"/>
        <w:spacing w:lineRule="auto" w:line="360" w:before="0" w:after="0"/>
        <w:rPr>
          <w:rFonts w:ascii="Arial" w:hAnsi="Arial" w:cs="Arial"/>
          <w:i/>
          <w:i/>
          <w:iCs/>
          <w:sz w:val="16"/>
          <w:szCs w:val="16"/>
        </w:rPr>
      </w:pPr>
      <w:r>
        <w:rPr>
          <w:rFonts w:cs="Arial" w:ascii="Arial" w:hAnsi="Arial"/>
          <w:i/>
          <w:iCs/>
          <w:sz w:val="16"/>
          <w:szCs w:val="16"/>
        </w:rPr>
      </w:r>
    </w:p>
    <w:p>
      <w:pPr>
        <w:pStyle w:val="Normal"/>
        <w:spacing w:lineRule="auto" w:line="360" w:before="0" w:after="0"/>
        <w:rPr>
          <w:rFonts w:ascii="Arial" w:hAnsi="Arial" w:cs="Arial"/>
          <w:sz w:val="24"/>
          <w:szCs w:val="24"/>
        </w:rPr>
      </w:pPr>
      <w:r>
        <w:rPr>
          <w:rFonts w:cs="Arial" w:ascii="Arial" w:hAnsi="Arial"/>
          <w:i/>
          <w:iCs/>
          <w:sz w:val="24"/>
          <w:szCs w:val="24"/>
        </w:rPr>
        <w:t>Unconditional</w:t>
      </w:r>
      <w:r>
        <w:rPr>
          <w:rFonts w:cs="Arial" w:ascii="Arial" w:hAnsi="Arial"/>
          <w:sz w:val="24"/>
          <w:szCs w:val="24"/>
        </w:rPr>
        <w:t>: As a human and legal right UBI shall not depend on any</w:t>
      </w:r>
    </w:p>
    <w:p>
      <w:pPr>
        <w:pStyle w:val="Normal"/>
        <w:spacing w:lineRule="auto" w:line="360" w:before="0" w:after="0"/>
        <w:rPr>
          <w:rFonts w:ascii="Arial" w:hAnsi="Arial" w:cs="Arial"/>
          <w:sz w:val="24"/>
          <w:szCs w:val="24"/>
        </w:rPr>
      </w:pPr>
      <w:r>
        <w:rPr>
          <w:rFonts w:cs="Arial" w:ascii="Arial" w:hAnsi="Arial"/>
          <w:sz w:val="24"/>
          <w:szCs w:val="24"/>
        </w:rPr>
        <w:t>preconditions, whether an obligation to take paid employment, to demonstrate</w:t>
      </w:r>
    </w:p>
    <w:p>
      <w:pPr>
        <w:pStyle w:val="Normal"/>
        <w:spacing w:lineRule="auto" w:line="360" w:before="0" w:after="0"/>
        <w:rPr>
          <w:rFonts w:ascii="Arial" w:hAnsi="Arial" w:cs="Arial"/>
          <w:sz w:val="24"/>
          <w:szCs w:val="24"/>
        </w:rPr>
      </w:pPr>
      <w:r>
        <w:rPr>
          <w:rFonts w:cs="Arial" w:ascii="Arial" w:hAnsi="Arial"/>
          <w:sz w:val="24"/>
          <w:szCs w:val="24"/>
        </w:rPr>
        <w:t>willingness-to-work, to be involved in community service, or to behave according to</w:t>
      </w:r>
    </w:p>
    <w:p>
      <w:pPr>
        <w:pStyle w:val="Normal"/>
        <w:spacing w:lineRule="auto" w:line="360" w:before="0" w:after="0"/>
        <w:rPr>
          <w:rFonts w:ascii="Arial" w:hAnsi="Arial" w:cs="Arial"/>
          <w:sz w:val="24"/>
          <w:szCs w:val="24"/>
        </w:rPr>
      </w:pPr>
      <w:r>
        <w:rPr>
          <w:rFonts w:cs="Arial" w:ascii="Arial" w:hAnsi="Arial"/>
          <w:sz w:val="24"/>
          <w:szCs w:val="24"/>
        </w:rPr>
        <w:t>any gender roles.</w:t>
      </w:r>
    </w:p>
    <w:p>
      <w:pPr>
        <w:pStyle w:val="Normal"/>
        <w:spacing w:lineRule="auto" w:line="360" w:before="0" w:after="0"/>
        <w:rPr>
          <w:rFonts w:ascii="Arial" w:hAnsi="Arial" w:cs="Arial"/>
          <w:i/>
          <w:i/>
          <w:iCs/>
          <w:sz w:val="16"/>
          <w:szCs w:val="16"/>
        </w:rPr>
      </w:pPr>
      <w:r>
        <w:rPr>
          <w:rFonts w:cs="Arial" w:ascii="Arial" w:hAnsi="Arial"/>
          <w:i/>
          <w:iCs/>
          <w:sz w:val="16"/>
          <w:szCs w:val="16"/>
        </w:rPr>
      </w:r>
    </w:p>
    <w:p>
      <w:pPr>
        <w:pStyle w:val="Normal"/>
        <w:spacing w:lineRule="auto" w:line="360" w:before="0" w:after="0"/>
        <w:rPr>
          <w:rFonts w:ascii="Arial" w:hAnsi="Arial" w:cs="Arial"/>
          <w:sz w:val="24"/>
          <w:szCs w:val="24"/>
        </w:rPr>
      </w:pPr>
      <w:r>
        <w:rPr>
          <w:rFonts w:cs="Arial" w:ascii="Arial" w:hAnsi="Arial"/>
          <w:i/>
          <w:iCs/>
          <w:sz w:val="24"/>
          <w:szCs w:val="24"/>
        </w:rPr>
        <w:t>High enough</w:t>
      </w:r>
      <w:r>
        <w:rPr>
          <w:rFonts w:cs="Arial" w:ascii="Arial" w:hAnsi="Arial"/>
          <w:sz w:val="24"/>
          <w:szCs w:val="24"/>
        </w:rPr>
        <w:t>: The amount should provide for a decent standard of living, which</w:t>
      </w:r>
    </w:p>
    <w:p>
      <w:pPr>
        <w:pStyle w:val="Normal"/>
        <w:spacing w:lineRule="auto" w:line="360" w:before="0" w:after="0"/>
        <w:rPr>
          <w:rFonts w:ascii="Arial" w:hAnsi="Arial" w:cs="Arial"/>
          <w:sz w:val="24"/>
          <w:szCs w:val="24"/>
        </w:rPr>
      </w:pPr>
      <w:r>
        <w:rPr>
          <w:rFonts w:cs="Arial" w:ascii="Arial" w:hAnsi="Arial"/>
          <w:sz w:val="24"/>
          <w:szCs w:val="24"/>
        </w:rPr>
        <w:t>meets society’s social and cultural standards in the country concerned. It should</w:t>
      </w:r>
    </w:p>
    <w:p>
      <w:pPr>
        <w:pStyle w:val="Normal"/>
        <w:spacing w:lineRule="auto" w:line="360" w:before="0" w:after="0"/>
        <w:rPr>
          <w:rFonts w:ascii="Arial" w:hAnsi="Arial" w:cs="Arial"/>
          <w:sz w:val="24"/>
          <w:szCs w:val="24"/>
        </w:rPr>
      </w:pPr>
      <w:r>
        <w:rPr>
          <w:rFonts w:cs="Arial" w:ascii="Arial" w:hAnsi="Arial"/>
          <w:sz w:val="24"/>
          <w:szCs w:val="24"/>
        </w:rPr>
        <w:t>prevent material poverty and provide the opportunity to participate in society. This</w:t>
      </w:r>
    </w:p>
    <w:p>
      <w:pPr>
        <w:pStyle w:val="Normal"/>
        <w:spacing w:lineRule="auto" w:line="360" w:before="0" w:after="0"/>
        <w:rPr>
          <w:rFonts w:ascii="Arial" w:hAnsi="Arial" w:cs="Arial"/>
          <w:sz w:val="24"/>
          <w:szCs w:val="24"/>
        </w:rPr>
      </w:pPr>
      <w:r>
        <w:rPr>
          <w:rFonts w:cs="Arial" w:ascii="Arial" w:hAnsi="Arial"/>
          <w:sz w:val="24"/>
          <w:szCs w:val="24"/>
        </w:rPr>
        <w:t>meens that the net amount of UBI should be at least above the at-risk-of-poverty</w:t>
      </w:r>
    </w:p>
    <w:p>
      <w:pPr>
        <w:pStyle w:val="Normal"/>
        <w:spacing w:lineRule="auto" w:line="360" w:before="0" w:after="0"/>
        <w:rPr>
          <w:rFonts w:ascii="Arial" w:hAnsi="Arial" w:cs="Arial"/>
          <w:sz w:val="24"/>
          <w:szCs w:val="24"/>
        </w:rPr>
      </w:pPr>
      <w:r>
        <w:rPr>
          <w:rFonts w:cs="Arial" w:ascii="Arial" w:hAnsi="Arial"/>
          <w:sz w:val="24"/>
          <w:szCs w:val="24"/>
        </w:rPr>
        <w:t>level according to EU standards, which corresponds to 60% of the so-called national</w:t>
      </w:r>
    </w:p>
    <w:p>
      <w:pPr>
        <w:pStyle w:val="Normal"/>
        <w:spacing w:lineRule="auto" w:line="360" w:before="0" w:after="0"/>
        <w:rPr>
          <w:rFonts w:ascii="Arial" w:hAnsi="Arial" w:cs="Arial"/>
          <w:sz w:val="24"/>
          <w:szCs w:val="24"/>
        </w:rPr>
      </w:pPr>
      <w:r>
        <w:rPr>
          <w:rFonts w:cs="Arial" w:ascii="Arial" w:hAnsi="Arial"/>
          <w:sz w:val="24"/>
          <w:szCs w:val="24"/>
        </w:rPr>
        <w:t>median net equivalent income. In countries where the majority has low incomes, and therefore median income is low, an alternative benchmark (e.g. a basket of goods and services) should be used to determine the amount of the basic income, to guarantee a life in dignity, material security and full participation in society.</w:t>
      </w:r>
    </w:p>
    <w:p>
      <w:pPr>
        <w:pStyle w:val="Normal"/>
        <w:numPr>
          <w:ilvl w:val="0"/>
          <w:numId w:val="0"/>
        </w:numPr>
        <w:shd w:val="clear" w:color="auto" w:fill="FFFFFF"/>
        <w:spacing w:lineRule="auto" w:line="360" w:before="0" w:after="0"/>
        <w:ind w:left="0" w:hanging="0"/>
        <w:outlineLvl w:val="2"/>
        <w:rPr>
          <w:rFonts w:ascii="Arial" w:hAnsi="Arial" w:cs="Arial"/>
          <w:sz w:val="16"/>
          <w:szCs w:val="16"/>
        </w:rPr>
      </w:pPr>
      <w:r>
        <w:rPr>
          <w:rFonts w:cs="Arial" w:ascii="Arial" w:hAnsi="Arial"/>
          <w:sz w:val="16"/>
          <w:szCs w:val="16"/>
        </w:rPr>
      </w:r>
    </w:p>
    <w:p>
      <w:pPr>
        <w:pStyle w:val="Normal"/>
        <w:numPr>
          <w:ilvl w:val="0"/>
          <w:numId w:val="0"/>
        </w:numPr>
        <w:shd w:val="clear" w:color="auto" w:fill="FFFFFF"/>
        <w:spacing w:lineRule="auto" w:line="360" w:before="0" w:after="0"/>
        <w:ind w:left="0" w:hanging="0"/>
        <w:outlineLvl w:val="2"/>
        <w:rPr>
          <w:rFonts w:ascii="Arial" w:hAnsi="Arial" w:eastAsia="Times New Roman" w:cs="Arial"/>
          <w:b/>
          <w:b/>
          <w:bCs/>
          <w:caps/>
          <w:color w:val="3F3F3F"/>
          <w:sz w:val="24"/>
          <w:szCs w:val="24"/>
          <w:lang w:eastAsia="de-DE"/>
        </w:rPr>
      </w:pPr>
      <w:r>
        <w:rPr>
          <w:rFonts w:cs="Arial" w:ascii="Arial" w:hAnsi="Arial"/>
          <w:sz w:val="24"/>
          <w:szCs w:val="24"/>
        </w:rPr>
        <w:t>Altiero Spinelli, antifascist, outstanding politician and one of the famoust founders of EU declared: "Modern civilization has taken as its specific foundation the principle of liberty which says that man is not a mere instrument to be used by others but that every man must be an autonomous life centre. With this definition in hand, all those aspects of social life that have not respected this principle have been placed on trial in the grand, historical process that has begun."</w:t>
      </w:r>
    </w:p>
    <w:p>
      <w:pPr>
        <w:pStyle w:val="Normal"/>
        <w:spacing w:lineRule="auto" w:line="360" w:before="0" w:after="0"/>
        <w:rPr>
          <w:rFonts w:ascii="Arial" w:hAnsi="Arial" w:cs="Arial"/>
          <w:sz w:val="16"/>
          <w:szCs w:val="16"/>
        </w:rPr>
      </w:pPr>
      <w:r>
        <w:rPr>
          <w:rFonts w:cs="Arial" w:ascii="Arial" w:hAnsi="Arial"/>
          <w:sz w:val="16"/>
          <w:szCs w:val="16"/>
        </w:rPr>
      </w:r>
    </w:p>
    <w:p>
      <w:pPr>
        <w:pStyle w:val="Normal"/>
        <w:spacing w:lineRule="auto" w:line="360" w:before="0" w:after="0"/>
        <w:rPr>
          <w:rFonts w:ascii="Arial" w:hAnsi="Arial" w:cs="Arial"/>
          <w:sz w:val="24"/>
          <w:szCs w:val="24"/>
          <w:vertAlign w:val="superscript"/>
        </w:rPr>
      </w:pPr>
      <w:r>
        <w:rPr>
          <w:rFonts w:cs="Arial" w:ascii="Arial" w:hAnsi="Arial"/>
          <w:sz w:val="24"/>
          <w:szCs w:val="24"/>
        </w:rPr>
        <w:t xml:space="preserve">About the socal basic right of everyone Spinelli mentioned: "The almost unlimited potentiality of mass production of goods of prime necessity through modern technology, allow everyone to be guaranteed, at relatively low social cost, food, lodging, clothing and that minimum of comfort needed to preserve a sense of human dignity. Human solidarity turned towards those who succumb in the economic battle ought not, therefore, be shown with same humiliating forms of charity that produce the very same evils it vainly attempts to remedy. Rather it must take a series of measures which unconditionally guarantee a decent standard of living for everyone, without lessening the stimulus to work and to save. In this situation, no one would any longer be forced by misery to accept unfair work contracts." </w:t>
      </w:r>
      <w:r>
        <w:rPr>
          <w:rFonts w:cs="Arial" w:ascii="Arial" w:hAnsi="Arial"/>
          <w:sz w:val="24"/>
          <w:szCs w:val="24"/>
          <w:vertAlign w:val="superscript"/>
        </w:rPr>
        <w:t>i</w:t>
      </w:r>
    </w:p>
    <w:p>
      <w:pPr>
        <w:pStyle w:val="Normal"/>
        <w:spacing w:lineRule="auto" w:line="360" w:before="0" w:after="0"/>
        <w:rPr>
          <w:rFonts w:ascii="Arial" w:hAnsi="Arial" w:cs="Arial"/>
          <w:sz w:val="16"/>
          <w:szCs w:val="16"/>
        </w:rPr>
      </w:pPr>
      <w:r>
        <w:rPr>
          <w:rFonts w:cs="Arial" w:ascii="Arial" w:hAnsi="Arial"/>
          <w:sz w:val="16"/>
          <w:szCs w:val="16"/>
        </w:rPr>
      </w:r>
    </w:p>
    <w:p>
      <w:pPr>
        <w:pStyle w:val="Normal"/>
        <w:spacing w:lineRule="auto" w:line="360" w:before="0" w:after="0"/>
        <w:rPr>
          <w:rFonts w:ascii="Arial" w:hAnsi="Arial" w:cs="Arial"/>
          <w:sz w:val="24"/>
          <w:szCs w:val="24"/>
        </w:rPr>
      </w:pPr>
      <w:r>
        <w:rPr>
          <w:rFonts w:cs="Arial" w:ascii="Arial" w:hAnsi="Arial"/>
          <w:sz w:val="24"/>
          <w:szCs w:val="24"/>
        </w:rPr>
        <w:t xml:space="preserve">So we summarize: As a part of different politics to transform the current society in a society with truly free humans the Unconditional Basic Income is one important stone to build up a new Europe, and new European Union. </w:t>
      </w:r>
    </w:p>
    <w:p>
      <w:pPr>
        <w:pStyle w:val="Normal"/>
        <w:spacing w:lineRule="auto" w:line="360" w:before="0" w:after="0"/>
        <w:rPr>
          <w:rFonts w:ascii="Arial" w:hAnsi="Arial" w:cs="Arial"/>
          <w:sz w:val="24"/>
          <w:szCs w:val="24"/>
        </w:rPr>
      </w:pPr>
      <w:r>
        <w:rPr>
          <w:rFonts w:cs="Arial" w:ascii="Arial" w:hAnsi="Arial"/>
          <w:sz w:val="24"/>
          <w:szCs w:val="24"/>
        </w:rPr>
      </w:r>
    </w:p>
    <w:p>
      <w:pPr>
        <w:pStyle w:val="Normal"/>
        <w:numPr>
          <w:ilvl w:val="0"/>
          <w:numId w:val="0"/>
        </w:numPr>
        <w:shd w:val="clear" w:color="auto" w:fill="FFFFFF"/>
        <w:spacing w:lineRule="auto" w:line="360" w:before="0" w:after="0"/>
        <w:ind w:left="0" w:hanging="0"/>
        <w:outlineLvl w:val="2"/>
        <w:rPr>
          <w:rFonts w:ascii="Arial" w:hAnsi="Arial" w:eastAsia="Times New Roman" w:cs="Arial"/>
          <w:b/>
          <w:b/>
          <w:bCs/>
          <w:caps/>
          <w:color w:val="3F3F3F"/>
          <w:sz w:val="24"/>
          <w:szCs w:val="24"/>
          <w:lang w:eastAsia="de-DE"/>
        </w:rPr>
      </w:pPr>
      <w:r>
        <w:rPr>
          <w:rFonts w:eastAsia="Times New Roman" w:cs="Arial" w:ascii="Arial" w:hAnsi="Arial"/>
          <w:b/>
          <w:bCs/>
          <w:caps/>
          <w:color w:val="3F3F3F"/>
          <w:sz w:val="24"/>
          <w:szCs w:val="24"/>
          <w:lang w:eastAsia="de-DE"/>
        </w:rPr>
        <w:t xml:space="preserve">3. Why UNconditional Basic IncomeS in Europe Promote Democracy and Sustainbility too </w:t>
      </w:r>
    </w:p>
    <w:p>
      <w:pPr>
        <w:pStyle w:val="Normal"/>
        <w:spacing w:lineRule="auto" w:line="360" w:before="0" w:after="0"/>
        <w:rPr>
          <w:rFonts w:ascii="Arial" w:hAnsi="Arial" w:cs="Arial"/>
          <w:sz w:val="16"/>
          <w:szCs w:val="16"/>
        </w:rPr>
      </w:pPr>
      <w:r>
        <w:rPr>
          <w:rFonts w:cs="Arial" w:ascii="Arial" w:hAnsi="Arial"/>
          <w:sz w:val="24"/>
          <w:szCs w:val="24"/>
        </w:rPr>
        <w:t xml:space="preserve"> </w:t>
      </w:r>
    </w:p>
    <w:p>
      <w:pPr>
        <w:pStyle w:val="Normal"/>
        <w:spacing w:lineRule="auto" w:line="360" w:before="0" w:after="0"/>
        <w:rPr>
          <w:rFonts w:ascii="Arial" w:hAnsi="Arial" w:cs="Arial"/>
          <w:sz w:val="24"/>
          <w:szCs w:val="24"/>
        </w:rPr>
      </w:pPr>
      <w:r>
        <w:rPr>
          <w:rFonts w:cs="Arial" w:ascii="Arial" w:hAnsi="Arial"/>
          <w:sz w:val="24"/>
          <w:szCs w:val="24"/>
        </w:rPr>
        <w:t xml:space="preserve">"Democray" is nothing without democracy, it means: Democracy is nothing without citizens, who has he chance to take part in building society, in public affairs. Of course, that is a matter of real possibilities, infrastructures. But that is also a matter of material, financial security of every human being. Uncoditional Basic Income allows everyone to take part in public affairs – regarding the own material and temporal possibility. Precariousness, to much labour and poverty exclude out of public affairs of society. </w:t>
      </w:r>
    </w:p>
    <w:p>
      <w:pPr>
        <w:pStyle w:val="Normal"/>
        <w:spacing w:lineRule="auto" w:line="360" w:before="0" w:after="0"/>
        <w:rPr>
          <w:rFonts w:ascii="Arial" w:hAnsi="Arial" w:cs="Arial"/>
          <w:sz w:val="24"/>
          <w:szCs w:val="24"/>
        </w:rPr>
      </w:pPr>
      <w:r>
        <w:rPr>
          <w:rFonts w:cs="Arial" w:ascii="Arial" w:hAnsi="Arial"/>
          <w:sz w:val="24"/>
          <w:szCs w:val="24"/>
        </w:rPr>
        <w:t xml:space="preserve">And: No class, no person whom guraanted an Unconditional Basic Income can being blackmailed with "promises" about jobs, economic growth and trickle-down-effects. </w:t>
      </w:r>
      <w:r>
        <w:rPr>
          <w:rFonts w:cs="Arial" w:ascii="Arial" w:hAnsi="Arial"/>
          <w:sz w:val="24"/>
          <w:szCs w:val="24"/>
          <w:vertAlign w:val="superscript"/>
        </w:rPr>
        <w:t>ii</w:t>
      </w:r>
    </w:p>
    <w:p>
      <w:pPr>
        <w:pStyle w:val="Normal"/>
        <w:spacing w:lineRule="auto" w:line="360" w:before="0" w:after="0"/>
        <w:rPr>
          <w:rFonts w:ascii="Arial" w:hAnsi="Arial" w:cs="Arial"/>
          <w:sz w:val="16"/>
          <w:szCs w:val="16"/>
        </w:rPr>
      </w:pPr>
      <w:r>
        <w:rPr>
          <w:rFonts w:cs="Arial" w:ascii="Arial" w:hAnsi="Arial"/>
          <w:sz w:val="16"/>
          <w:szCs w:val="16"/>
        </w:rPr>
      </w:r>
    </w:p>
    <w:p>
      <w:pPr>
        <w:pStyle w:val="Normal"/>
        <w:spacing w:lineRule="auto" w:line="360" w:before="0" w:after="0"/>
        <w:rPr>
          <w:rFonts w:ascii="Arial" w:hAnsi="Arial" w:cs="Arial"/>
          <w:sz w:val="24"/>
          <w:szCs w:val="24"/>
          <w:vertAlign w:val="superscript"/>
        </w:rPr>
      </w:pPr>
      <w:r>
        <w:rPr>
          <w:rFonts w:cs="Arial" w:ascii="Arial" w:hAnsi="Arial"/>
          <w:sz w:val="24"/>
          <w:szCs w:val="24"/>
        </w:rPr>
        <w:t xml:space="preserve">For a great deal of advocates and activists in the degrowth movement and in the movement for a social-ecological transformation is clear: Sustainable ecological transition is impossible without unconditional social </w:t>
      </w:r>
      <w:r>
        <w:rPr>
          <w:rFonts w:cs="Arial" w:ascii="Arial" w:hAnsi="Arial"/>
          <w:color w:val="333333"/>
          <w:sz w:val="24"/>
          <w:szCs w:val="24"/>
        </w:rPr>
        <w:t>security for all people. Why</w:t>
      </w:r>
      <w:bookmarkStart w:id="0" w:name="_Hlk96767433"/>
      <w:r>
        <w:rPr>
          <w:rFonts w:cs="Arial" w:ascii="Arial" w:hAnsi="Arial"/>
          <w:sz w:val="24"/>
          <w:szCs w:val="24"/>
        </w:rPr>
        <w:t>? "</w:t>
      </w:r>
      <w:r>
        <w:rPr>
          <w:rFonts w:cs="Arial" w:ascii="Arial" w:hAnsi="Arial"/>
          <w:sz w:val="24"/>
          <w:szCs w:val="24"/>
          <w:shd w:fill="FFFFFF" w:val="clear"/>
        </w:rPr>
        <w:t>First, by mitigating economic insecurity, UBI removes a massive barrier to ecological progress. Degrowth advocates often agree that chronic economic insecurity 'block[s] important transformation processes, including ecological ones'.</w:t>
      </w:r>
      <w:bookmarkEnd w:id="0"/>
      <w:r>
        <w:rPr>
          <w:rFonts w:cs="Arial" w:ascii="Arial" w:hAnsi="Arial"/>
          <w:sz w:val="24"/>
          <w:szCs w:val="24"/>
          <w:shd w:fill="FFFFFF" w:val="clear"/>
        </w:rPr>
        <w:t xml:space="preserve"> Second, UBI is typically seen as promoting citizens’ participation in democracy, which it turn creates the groundwork for the transition to a more sustainable economy and society (which many believe to be attainable only through democratic means). Third, UBI could engender an economy based on solidarity rather than competition. Some parts of the degrowth movement hold that a solidarity-based economy (in contrast to a profit-driven competitive economy) is the only way to thwart excessive consumption of natural resources. Fourth, UBI enables individuals to exercise much greater control over their own time, and many in the degrowth movement maintain that 'shortening the period of gainful employment and having more time available for other activities is a transition project on the way to a degrowth society.</w:t>
      </w:r>
      <w:r>
        <w:rPr>
          <w:rFonts w:cs="Arial" w:ascii="Arial" w:hAnsi="Arial"/>
          <w:sz w:val="24"/>
          <w:szCs w:val="24"/>
        </w:rPr>
        <w:t xml:space="preserve">'" </w:t>
      </w:r>
      <w:r>
        <w:rPr>
          <w:rFonts w:cs="Arial" w:ascii="Arial" w:hAnsi="Arial"/>
          <w:sz w:val="24"/>
          <w:szCs w:val="24"/>
          <w:vertAlign w:val="superscript"/>
        </w:rPr>
        <w:t>iii</w:t>
      </w:r>
    </w:p>
    <w:p>
      <w:pPr>
        <w:pStyle w:val="Normal"/>
        <w:spacing w:lineRule="auto" w:line="360" w:before="0" w:after="0"/>
        <w:rPr>
          <w:rFonts w:ascii="Arial" w:hAnsi="Arial" w:cs="Arial"/>
          <w:sz w:val="16"/>
          <w:szCs w:val="16"/>
        </w:rPr>
      </w:pPr>
      <w:r>
        <w:rPr>
          <w:rFonts w:cs="Arial" w:ascii="Arial" w:hAnsi="Arial"/>
          <w:sz w:val="16"/>
          <w:szCs w:val="16"/>
        </w:rPr>
      </w:r>
    </w:p>
    <w:p>
      <w:pPr>
        <w:pStyle w:val="Normal"/>
        <w:spacing w:lineRule="auto" w:line="360" w:before="0" w:after="0"/>
        <w:rPr>
          <w:rFonts w:ascii="Arial" w:hAnsi="Arial" w:cs="Arial"/>
          <w:sz w:val="24"/>
          <w:szCs w:val="24"/>
        </w:rPr>
      </w:pPr>
      <w:r>
        <w:rPr>
          <w:rFonts w:cs="Arial" w:ascii="Arial" w:hAnsi="Arial"/>
          <w:sz w:val="24"/>
          <w:szCs w:val="24"/>
        </w:rPr>
        <w:t xml:space="preserve">And last but not least: </w:t>
      </w:r>
    </w:p>
    <w:p>
      <w:pPr>
        <w:pStyle w:val="Normal"/>
        <w:spacing w:lineRule="auto" w:line="360" w:before="0" w:after="0"/>
        <w:rPr>
          <w:rFonts w:ascii="Arial" w:hAnsi="Arial" w:cs="Arial"/>
          <w:sz w:val="24"/>
          <w:szCs w:val="24"/>
        </w:rPr>
      </w:pPr>
      <w:r>
        <w:rPr>
          <w:rFonts w:cs="Arial" w:ascii="Arial" w:hAnsi="Arial"/>
          <w:sz w:val="24"/>
          <w:szCs w:val="24"/>
        </w:rPr>
        <w:t>In according to Altiero Spinelli can be said: An Unconditional Basic Income promote the principle of liberty – which says that woman is not a mere instrument to be used by others but that every woman must be an autonomous life centre.</w:t>
      </w:r>
    </w:p>
    <w:p>
      <w:pPr>
        <w:pStyle w:val="Normal"/>
        <w:spacing w:lineRule="auto" w:line="360"/>
        <w:rPr>
          <w:rFonts w:ascii="Arial" w:hAnsi="Arial" w:cs="Arial"/>
          <w:sz w:val="16"/>
          <w:szCs w:val="16"/>
        </w:rPr>
      </w:pPr>
      <w:r>
        <w:rPr>
          <w:rFonts w:cs="Arial" w:ascii="Arial" w:hAnsi="Arial"/>
          <w:sz w:val="16"/>
          <w:szCs w:val="16"/>
        </w:rPr>
      </w:r>
    </w:p>
    <w:p>
      <w:pPr>
        <w:pStyle w:val="Berschrift1"/>
        <w:shd w:val="clear" w:color="auto" w:fill="FFFFFF"/>
        <w:spacing w:lineRule="auto" w:line="360" w:before="0" w:after="0"/>
        <w:rPr>
          <w:rFonts w:ascii="Arial" w:hAnsi="Arial" w:cs="Arial"/>
          <w:color w:val="0099CC"/>
          <w:sz w:val="20"/>
          <w:szCs w:val="20"/>
        </w:rPr>
      </w:pPr>
      <w:r>
        <w:rPr>
          <w:rFonts w:cs="Arial" w:ascii="Arial" w:hAnsi="Arial"/>
          <w:color w:val="auto"/>
          <w:sz w:val="20"/>
          <w:szCs w:val="20"/>
          <w:vertAlign w:val="superscript"/>
        </w:rPr>
        <w:t xml:space="preserve">i </w:t>
      </w:r>
      <w:r>
        <w:rPr>
          <w:rFonts w:cs="Arial" w:ascii="Arial" w:hAnsi="Arial"/>
          <w:color w:val="auto"/>
          <w:sz w:val="20"/>
          <w:szCs w:val="20"/>
        </w:rPr>
        <w:t xml:space="preserve">Altiero Spinelli, Ernesto Rossi: The Manifesto of Ventotene, 1941; </w:t>
      </w:r>
      <w:hyperlink r:id="rId6">
        <w:r>
          <w:rPr>
            <w:rStyle w:val="Internetverknpfung"/>
            <w:rFonts w:cs="Arial" w:ascii="Arial" w:hAnsi="Arial"/>
            <w:sz w:val="20"/>
            <w:szCs w:val="20"/>
          </w:rPr>
          <w:t>http://www.altierospinelli.org/manifesto/manifesto_en.html</w:t>
        </w:r>
      </w:hyperlink>
      <w:r>
        <w:rPr>
          <w:rFonts w:cs="Arial" w:ascii="Arial" w:hAnsi="Arial"/>
          <w:color w:val="auto"/>
          <w:sz w:val="20"/>
          <w:szCs w:val="20"/>
        </w:rPr>
        <w:t xml:space="preserve"> </w:t>
      </w:r>
    </w:p>
    <w:p>
      <w:pPr>
        <w:pStyle w:val="Berschrift1"/>
        <w:spacing w:lineRule="auto" w:line="360" w:before="0" w:after="0"/>
        <w:rPr>
          <w:rFonts w:ascii="Arial" w:hAnsi="Arial" w:cs="Arial"/>
          <w:color w:val="auto"/>
          <w:sz w:val="20"/>
          <w:szCs w:val="20"/>
        </w:rPr>
      </w:pPr>
      <w:r>
        <w:rPr>
          <w:rStyle w:val="EndnoteCharacters"/>
          <w:rFonts w:cs="Arial" w:ascii="Arial" w:hAnsi="Arial"/>
          <w:sz w:val="20"/>
          <w:szCs w:val="20"/>
        </w:rPr>
        <w:t>ii</w:t>
      </w:r>
      <w:r>
        <w:rPr>
          <w:rFonts w:cs="Arial" w:ascii="Arial" w:hAnsi="Arial"/>
          <w:sz w:val="20"/>
          <w:szCs w:val="20"/>
        </w:rPr>
        <w:t xml:space="preserve"> </w:t>
      </w:r>
      <w:r>
        <w:rPr>
          <w:rFonts w:cs="Arial" w:ascii="Arial" w:hAnsi="Arial"/>
          <w:color w:val="auto"/>
          <w:sz w:val="20"/>
          <w:szCs w:val="20"/>
        </w:rPr>
        <w:t>Katja Kipping: Unconditional basic income as a fixed rate of democracy</w:t>
      </w:r>
    </w:p>
    <w:p>
      <w:pPr>
        <w:pStyle w:val="Berschrift2"/>
        <w:spacing w:lineRule="auto" w:line="360" w:before="0" w:after="0"/>
        <w:rPr>
          <w:rFonts w:ascii="Arial" w:hAnsi="Arial" w:cs="Arial"/>
          <w:color w:val="auto"/>
          <w:sz w:val="20"/>
          <w:szCs w:val="20"/>
        </w:rPr>
      </w:pPr>
      <w:r>
        <w:rPr>
          <w:rFonts w:cs="Arial" w:ascii="Arial" w:hAnsi="Arial"/>
          <w:color w:val="auto"/>
          <w:sz w:val="20"/>
          <w:szCs w:val="20"/>
        </w:rPr>
        <w:t>Safeguarding the social freedom and economic power of all people, 2016;</w:t>
      </w:r>
    </w:p>
    <w:p>
      <w:pPr>
        <w:pStyle w:val="Endnote"/>
        <w:spacing w:lineRule="auto" w:line="360"/>
        <w:rPr>
          <w:rFonts w:ascii="Arial" w:hAnsi="Arial" w:cs="Arial"/>
        </w:rPr>
      </w:pPr>
      <w:hyperlink r:id="rId7">
        <w:r>
          <w:rPr>
            <w:rStyle w:val="Internetverknpfung"/>
            <w:rFonts w:cs="Arial" w:ascii="Arial" w:hAnsi="Arial"/>
          </w:rPr>
          <w:t>https://www.katja-kipping.de/de/article/1231.unconditional-basic-income-as-a-fixed-rate-of-democracy.html</w:t>
        </w:r>
      </w:hyperlink>
      <w:r>
        <w:rPr>
          <w:rFonts w:cs="Arial" w:ascii="Arial" w:hAnsi="Arial"/>
        </w:rPr>
        <w:t xml:space="preserve"> </w:t>
      </w:r>
    </w:p>
    <w:p>
      <w:pPr>
        <w:pStyle w:val="Berschrift1"/>
        <w:shd w:val="clear" w:color="auto" w:fill="FFFFFF"/>
        <w:spacing w:lineRule="auto" w:line="360" w:before="0" w:after="0"/>
        <w:textAlignment w:val="baseline"/>
        <w:rPr>
          <w:rFonts w:ascii="Arial" w:hAnsi="Arial" w:cs="Arial"/>
          <w:color w:val="333333"/>
          <w:sz w:val="20"/>
          <w:szCs w:val="20"/>
        </w:rPr>
      </w:pPr>
      <w:r>
        <w:rPr>
          <w:rFonts w:cs="Arial" w:ascii="Arial" w:hAnsi="Arial"/>
          <w:color w:val="auto"/>
          <w:sz w:val="20"/>
          <w:szCs w:val="20"/>
          <w:vertAlign w:val="superscript"/>
        </w:rPr>
        <w:t xml:space="preserve">iii </w:t>
      </w:r>
      <w:r>
        <w:rPr>
          <w:rFonts w:cs="Arial" w:ascii="Arial" w:hAnsi="Arial"/>
          <w:color w:val="auto"/>
          <w:sz w:val="20"/>
          <w:szCs w:val="20"/>
        </w:rPr>
        <w:t xml:space="preserve">Kate McFarland about Ronald Blaschke: Sustainable ecological transition is impossible without unconditional social </w:t>
      </w:r>
      <w:r>
        <w:rPr>
          <w:rFonts w:cs="Arial" w:ascii="Arial" w:hAnsi="Arial"/>
          <w:color w:val="333333"/>
          <w:sz w:val="20"/>
          <w:szCs w:val="20"/>
        </w:rPr>
        <w:t xml:space="preserve">security for all people, 2017; </w:t>
      </w:r>
      <w:hyperlink r:id="rId8">
        <w:r>
          <w:rPr>
            <w:rStyle w:val="Internetverknpfung"/>
            <w:rFonts w:cs="Arial" w:ascii="Arial" w:hAnsi="Arial"/>
            <w:sz w:val="20"/>
            <w:szCs w:val="20"/>
          </w:rPr>
          <w:t>https://basicincome.org/news/2017/02/ronald-blaschke-sustainable-ecological-transition-is-impossible-without-unconditional-social-security-for-all-people/</w:t>
        </w:r>
      </w:hyperlink>
      <w:r>
        <w:rPr>
          <w:rFonts w:cs="Arial" w:ascii="Arial" w:hAnsi="Arial"/>
          <w:color w:val="333333"/>
          <w:sz w:val="20"/>
          <w:szCs w:val="20"/>
        </w:rPr>
        <w:t xml:space="preserve"> and </w:t>
      </w:r>
      <w:hyperlink r:id="rId9">
        <w:r>
          <w:rPr>
            <w:rStyle w:val="Internetverknpfung"/>
            <w:rFonts w:cs="Arial" w:ascii="Arial" w:hAnsi="Arial"/>
            <w:sz w:val="20"/>
            <w:szCs w:val="20"/>
          </w:rPr>
          <w:t>https://degrowth.info/en/about-us/project/unconditional-basic-income</w:t>
        </w:r>
      </w:hyperlink>
    </w:p>
    <w:sectPr>
      <w:footerReference w:type="default" r:id="rId10"/>
      <w:type w:val="nextPage"/>
      <w:pgSz w:w="11906" w:h="16838"/>
      <w:pgMar w:left="1417" w:right="991" w:gutter="0" w:header="0" w:top="1417" w:footer="708" w:bottom="1134"/>
      <w:pgNumType w:fmt="decimal"/>
      <w:formProt w:val="false"/>
      <w:textDirection w:val="lrTb"/>
      <w:docGrid w:type="default" w:linePitch="360" w:charSpace="819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Calibri Light">
    <w:charset w:val="00"/>
    <w:family w:val="roman"/>
    <w:pitch w:val="variable"/>
  </w:font>
  <w:font w:name="Liberation Sans">
    <w:altName w:val="Arial"/>
    <w:charset w:val="00"/>
    <w:family w:val="roman"/>
    <w:pitch w:val="variable"/>
  </w:font>
  <w:font w:name="Arial">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892161414"/>
    </w:sdtPr>
    <w:sdtContent>
      <w:p>
        <w:pPr>
          <w:pStyle w:val="Fuzeile"/>
          <w:jc w:val="center"/>
          <w:rPr/>
        </w:pPr>
        <w:r>
          <w:rPr/>
          <w:fldChar w:fldCharType="begin"/>
        </w:r>
        <w:r>
          <w:rPr/>
          <w:instrText> PAGE </w:instrText>
        </w:r>
        <w:r>
          <w:rPr/>
          <w:fldChar w:fldCharType="separate"/>
        </w:r>
        <w:r>
          <w:rPr/>
          <w:t>5</w:t>
        </w:r>
        <w:r>
          <w:rPr/>
          <w:fldChar w:fldCharType="end"/>
        </w:r>
      </w:p>
    </w:sdtContent>
  </w:sdt>
  <w:p>
    <w:pPr>
      <w:pStyle w:val="Fuzeile"/>
      <w:rPr/>
    </w:pPr>
    <w:r>
      <w:rPr/>
    </w:r>
  </w:p>
</w:ftr>
</file>

<file path=word/settings.xml><?xml version="1.0" encoding="utf-8"?>
<w:settings xmlns:w="http://schemas.openxmlformats.org/wordprocessingml/2006/main">
  <w:zoom w:percent="16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hyphenationZone w:val="425"/>
  <w:themeFontLang w:val="de-DE"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de-DE"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suppressAutoHyphens w:val="true"/>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de-DE" w:eastAsia="en-US" w:bidi="ar-SA"/>
    </w:rPr>
  </w:style>
  <w:style w:type="paragraph" w:styleId="Berschrift1">
    <w:name w:val="Heading 1"/>
    <w:basedOn w:val="Normal"/>
    <w:next w:val="Normal"/>
    <w:uiPriority w:val="9"/>
    <w:qFormat/>
    <w:rsid w:val="00625647"/>
    <w:pPr>
      <w:keepNext w:val="true"/>
      <w:keepLines/>
      <w:spacing w:before="240" w:after="0"/>
      <w:outlineLvl w:val="0"/>
    </w:pPr>
    <w:rPr>
      <w:rFonts w:ascii="Calibri Light" w:hAnsi="Calibri Light" w:eastAsia="" w:cs="" w:asciiTheme="majorHAnsi" w:cstheme="majorBidi" w:eastAsiaTheme="majorEastAsia" w:hAnsiTheme="majorHAnsi"/>
      <w:color w:val="2F5496" w:themeColor="accent1" w:themeShade="bf"/>
      <w:sz w:val="32"/>
      <w:szCs w:val="32"/>
    </w:rPr>
  </w:style>
  <w:style w:type="paragraph" w:styleId="Berschrift2">
    <w:name w:val="Heading 2"/>
    <w:basedOn w:val="Normal"/>
    <w:next w:val="Normal"/>
    <w:uiPriority w:val="9"/>
    <w:semiHidden/>
    <w:unhideWhenUsed/>
    <w:qFormat/>
    <w:rsid w:val="00625647"/>
    <w:pPr>
      <w:keepNext w:val="true"/>
      <w:keepLines/>
      <w:spacing w:before="40" w:after="0"/>
      <w:outlineLvl w:val="1"/>
    </w:pPr>
    <w:rPr>
      <w:rFonts w:ascii="Calibri Light" w:hAnsi="Calibri Light" w:eastAsia="" w:cs="" w:asciiTheme="majorHAnsi" w:cstheme="majorBidi" w:eastAsiaTheme="majorEastAsia" w:hAnsiTheme="majorHAnsi"/>
      <w:color w:val="2F5496" w:themeColor="accent1" w:themeShade="bf"/>
      <w:sz w:val="26"/>
      <w:szCs w:val="26"/>
    </w:rPr>
  </w:style>
  <w:style w:type="paragraph" w:styleId="Berschrift3">
    <w:name w:val="Heading 3"/>
    <w:basedOn w:val="Normal"/>
    <w:uiPriority w:val="9"/>
    <w:qFormat/>
    <w:rsid w:val="00046c5d"/>
    <w:pPr>
      <w:spacing w:lineRule="auto" w:line="240" w:beforeAutospacing="1" w:afterAutospacing="1"/>
      <w:outlineLvl w:val="2"/>
    </w:pPr>
    <w:rPr>
      <w:rFonts w:ascii="Times New Roman" w:hAnsi="Times New Roman" w:eastAsia="Times New Roman" w:cs="Times New Roman"/>
      <w:b/>
      <w:bCs/>
      <w:sz w:val="27"/>
      <w:szCs w:val="27"/>
      <w:lang w:eastAsia="de-DE"/>
    </w:rPr>
  </w:style>
  <w:style w:type="character" w:styleId="DefaultParagraphFont" w:default="1">
    <w:name w:val="Default Paragraph Font"/>
    <w:uiPriority w:val="1"/>
    <w:semiHidden/>
    <w:unhideWhenUsed/>
    <w:qFormat/>
    <w:rPr/>
  </w:style>
  <w:style w:type="character" w:styleId="Berschrift3Zchn" w:customStyle="1">
    <w:name w:val="Überschrift 3 Zchn"/>
    <w:basedOn w:val="DefaultParagraphFont"/>
    <w:uiPriority w:val="9"/>
    <w:qFormat/>
    <w:rsid w:val="00046c5d"/>
    <w:rPr>
      <w:rFonts w:ascii="Times New Roman" w:hAnsi="Times New Roman" w:eastAsia="Times New Roman" w:cs="Times New Roman"/>
      <w:b/>
      <w:bCs/>
      <w:sz w:val="27"/>
      <w:szCs w:val="27"/>
      <w:lang w:eastAsia="de-DE"/>
    </w:rPr>
  </w:style>
  <w:style w:type="character" w:styleId="Betont" w:customStyle="1">
    <w:name w:val="Betont"/>
    <w:basedOn w:val="DefaultParagraphFont"/>
    <w:uiPriority w:val="20"/>
    <w:qFormat/>
    <w:rsid w:val="00046c5d"/>
    <w:rPr>
      <w:i/>
      <w:iCs/>
    </w:rPr>
  </w:style>
  <w:style w:type="character" w:styleId="Internetverknpfung">
    <w:name w:val="Internetverknüpfung"/>
    <w:basedOn w:val="DefaultParagraphFont"/>
    <w:uiPriority w:val="99"/>
    <w:unhideWhenUsed/>
    <w:rsid w:val="00903343"/>
    <w:rPr>
      <w:color w:val="0563C1" w:themeColor="hyperlink"/>
      <w:u w:val="single"/>
    </w:rPr>
  </w:style>
  <w:style w:type="character" w:styleId="UnresolvedMention">
    <w:name w:val="Unresolved Mention"/>
    <w:basedOn w:val="DefaultParagraphFont"/>
    <w:uiPriority w:val="99"/>
    <w:semiHidden/>
    <w:unhideWhenUsed/>
    <w:qFormat/>
    <w:rsid w:val="00046c5d"/>
    <w:rPr>
      <w:color w:val="605E5C"/>
      <w:shd w:fill="E1DFDD" w:val="clear"/>
    </w:rPr>
  </w:style>
  <w:style w:type="character" w:styleId="EndnotentextZchn" w:customStyle="1">
    <w:name w:val="Endnotentext Zchn"/>
    <w:basedOn w:val="DefaultParagraphFont"/>
    <w:link w:val="Endnotentext"/>
    <w:uiPriority w:val="99"/>
    <w:semiHidden/>
    <w:qFormat/>
    <w:rsid w:val="00625647"/>
    <w:rPr>
      <w:sz w:val="20"/>
      <w:szCs w:val="20"/>
    </w:rPr>
  </w:style>
  <w:style w:type="character" w:styleId="Endnotenanker" w:customStyle="1">
    <w:name w:val="Endnotenanker"/>
    <w:rPr>
      <w:vertAlign w:val="superscript"/>
    </w:rPr>
  </w:style>
  <w:style w:type="character" w:styleId="EndnoteCharacters" w:customStyle="1">
    <w:name w:val="Endnote Characters"/>
    <w:basedOn w:val="DefaultParagraphFont"/>
    <w:uiPriority w:val="99"/>
    <w:semiHidden/>
    <w:unhideWhenUsed/>
    <w:qFormat/>
    <w:rsid w:val="00625647"/>
    <w:rPr>
      <w:vertAlign w:val="superscript"/>
    </w:rPr>
  </w:style>
  <w:style w:type="character" w:styleId="Berschrift1Zchn" w:customStyle="1">
    <w:name w:val="Überschrift 1 Zchn"/>
    <w:basedOn w:val="DefaultParagraphFont"/>
    <w:uiPriority w:val="9"/>
    <w:qFormat/>
    <w:rsid w:val="00625647"/>
    <w:rPr>
      <w:rFonts w:ascii="Calibri Light" w:hAnsi="Calibri Light" w:eastAsia="" w:cs="" w:asciiTheme="majorHAnsi" w:cstheme="majorBidi" w:eastAsiaTheme="majorEastAsia" w:hAnsiTheme="majorHAnsi"/>
      <w:color w:val="2F5496" w:themeColor="accent1" w:themeShade="bf"/>
      <w:sz w:val="32"/>
      <w:szCs w:val="32"/>
    </w:rPr>
  </w:style>
  <w:style w:type="character" w:styleId="Berschrift2Zchn" w:customStyle="1">
    <w:name w:val="Überschrift 2 Zchn"/>
    <w:basedOn w:val="DefaultParagraphFont"/>
    <w:uiPriority w:val="9"/>
    <w:semiHidden/>
    <w:qFormat/>
    <w:rsid w:val="00625647"/>
    <w:rPr>
      <w:rFonts w:ascii="Calibri Light" w:hAnsi="Calibri Light" w:eastAsia="" w:cs="" w:asciiTheme="majorHAnsi" w:cstheme="majorBidi" w:eastAsiaTheme="majorEastAsia" w:hAnsiTheme="majorHAnsi"/>
      <w:color w:val="2F5496" w:themeColor="accent1" w:themeShade="bf"/>
      <w:sz w:val="26"/>
      <w:szCs w:val="26"/>
    </w:rPr>
  </w:style>
  <w:style w:type="character" w:styleId="KopfzeileZchn" w:customStyle="1">
    <w:name w:val="Kopfzeile Zchn"/>
    <w:basedOn w:val="DefaultParagraphFont"/>
    <w:link w:val="Kopfzeile"/>
    <w:uiPriority w:val="99"/>
    <w:qFormat/>
    <w:rsid w:val="00313211"/>
    <w:rPr/>
  </w:style>
  <w:style w:type="character" w:styleId="FuzeileZchn" w:customStyle="1">
    <w:name w:val="Fußzeile Zchn"/>
    <w:basedOn w:val="DefaultParagraphFont"/>
    <w:link w:val="Fuzeile"/>
    <w:uiPriority w:val="99"/>
    <w:qFormat/>
    <w:rsid w:val="00313211"/>
    <w:rPr/>
  </w:style>
  <w:style w:type="character" w:styleId="BesuchteInternetverknpfung">
    <w:name w:val="Besuchte Internetverknüpfung"/>
    <w:basedOn w:val="DefaultParagraphFont"/>
    <w:uiPriority w:val="99"/>
    <w:semiHidden/>
    <w:unhideWhenUsed/>
    <w:rsid w:val="0042739a"/>
    <w:rPr>
      <w:color w:val="954F72" w:themeColor="followedHyperlink"/>
      <w:u w:val="single"/>
    </w:rPr>
  </w:style>
  <w:style w:type="paragraph" w:styleId="Berschrift" w:customStyle="1">
    <w:name w:val="Überschrift"/>
    <w:basedOn w:val="Normal"/>
    <w:next w:val="Textkrper"/>
    <w:qFormat/>
    <w:pPr>
      <w:keepNext w:val="true"/>
      <w:spacing w:before="240" w:after="120"/>
    </w:pPr>
    <w:rPr>
      <w:rFonts w:ascii="Liberation Sans" w:hAnsi="Liberation Sans" w:eastAsia="Microsoft YaHei" w:cs="Arial"/>
      <w:sz w:val="28"/>
      <w:szCs w:val="28"/>
    </w:rPr>
  </w:style>
  <w:style w:type="paragraph" w:styleId="Textkrper">
    <w:name w:val="Body Text"/>
    <w:basedOn w:val="Normal"/>
    <w:pPr>
      <w:spacing w:lineRule="auto" w:line="276" w:before="0" w:after="140"/>
    </w:pPr>
    <w:rPr/>
  </w:style>
  <w:style w:type="paragraph" w:styleId="Aufzhlung">
    <w:name w:val="List"/>
    <w:basedOn w:val="Textkrper"/>
    <w:pPr/>
    <w:rPr>
      <w:rFonts w:cs="Arial"/>
    </w:rPr>
  </w:style>
  <w:style w:type="paragraph" w:styleId="Beschriftung">
    <w:name w:val="Caption"/>
    <w:basedOn w:val="Normal"/>
    <w:qFormat/>
    <w:pPr>
      <w:suppressLineNumbers/>
      <w:spacing w:before="120" w:after="120"/>
    </w:pPr>
    <w:rPr>
      <w:rFonts w:cs="Arial"/>
      <w:i/>
      <w:iCs/>
      <w:sz w:val="24"/>
      <w:szCs w:val="24"/>
    </w:rPr>
  </w:style>
  <w:style w:type="paragraph" w:styleId="Verzeichnis" w:customStyle="1">
    <w:name w:val="Verzeichnis"/>
    <w:basedOn w:val="Normal"/>
    <w:qFormat/>
    <w:pPr>
      <w:suppressLineNumbers/>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ListParagraph">
    <w:name w:val="List Paragraph"/>
    <w:basedOn w:val="Normal"/>
    <w:uiPriority w:val="34"/>
    <w:qFormat/>
    <w:rsid w:val="00046c5d"/>
    <w:pPr>
      <w:spacing w:before="0" w:after="160"/>
      <w:ind w:left="720" w:hanging="0"/>
      <w:contextualSpacing/>
    </w:pPr>
    <w:rPr/>
  </w:style>
  <w:style w:type="paragraph" w:styleId="Endnote">
    <w:name w:val="Endnote Text"/>
    <w:basedOn w:val="Normal"/>
    <w:link w:val="EndnotentextZchn"/>
    <w:uiPriority w:val="99"/>
    <w:semiHidden/>
    <w:unhideWhenUsed/>
    <w:rsid w:val="00625647"/>
    <w:pPr>
      <w:spacing w:lineRule="auto" w:line="240" w:before="0" w:after="0"/>
    </w:pPr>
    <w:rPr>
      <w:sz w:val="20"/>
      <w:szCs w:val="20"/>
    </w:rPr>
  </w:style>
  <w:style w:type="paragraph" w:styleId="KopfundFuzeile" w:customStyle="1">
    <w:name w:val="Kopf- und Fußzeile"/>
    <w:basedOn w:val="Normal"/>
    <w:qFormat/>
    <w:pPr/>
    <w:rPr/>
  </w:style>
  <w:style w:type="paragraph" w:styleId="Kopfzeile">
    <w:name w:val="Header"/>
    <w:basedOn w:val="Normal"/>
    <w:link w:val="KopfzeileZchn"/>
    <w:uiPriority w:val="99"/>
    <w:unhideWhenUsed/>
    <w:rsid w:val="00313211"/>
    <w:pPr>
      <w:tabs>
        <w:tab w:val="clear" w:pos="708"/>
        <w:tab w:val="center" w:pos="4536" w:leader="none"/>
        <w:tab w:val="right" w:pos="9072" w:leader="none"/>
      </w:tabs>
      <w:spacing w:lineRule="auto" w:line="240" w:before="0" w:after="0"/>
    </w:pPr>
    <w:rPr/>
  </w:style>
  <w:style w:type="paragraph" w:styleId="Fuzeile">
    <w:name w:val="Footer"/>
    <w:basedOn w:val="Normal"/>
    <w:link w:val="FuzeileZchn"/>
    <w:uiPriority w:val="99"/>
    <w:unhideWhenUsed/>
    <w:rsid w:val="00313211"/>
    <w:pPr>
      <w:tabs>
        <w:tab w:val="clear" w:pos="708"/>
        <w:tab w:val="center" w:pos="4536" w:leader="none"/>
        <w:tab w:val="right" w:pos="9072" w:leader="none"/>
      </w:tabs>
      <w:spacing w:lineRule="auto" w:line="240" w:before="0" w:after="0"/>
    </w:pPr>
    <w:rPr/>
  </w:style>
  <w:style w:type="numbering" w:styleId="NoList" w:default="1">
    <w:name w:val="No List"/>
    <w:uiPriority w:val="99"/>
    <w:semiHidden/>
    <w:unhideWhenUsed/>
    <w:qFormat/>
  </w:style>
  <w:style w:type="table" w:default="1" w:styleId="NormaleTabelle">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www.eumans.eu/eumansinwarsaw" TargetMode="External"/><Relationship Id="rId3" Type="http://schemas.openxmlformats.org/officeDocument/2006/relationships/image" Target="media/image1.wmf"/><Relationship Id="rId4" Type="http://schemas.openxmlformats.org/officeDocument/2006/relationships/hyperlink" Target="https://eci-ubi.eu/" TargetMode="External"/><Relationship Id="rId5" Type="http://schemas.openxmlformats.org/officeDocument/2006/relationships/hyperlink" Target="https://eci-ubi.eu/" TargetMode="External"/><Relationship Id="rId6" Type="http://schemas.openxmlformats.org/officeDocument/2006/relationships/hyperlink" Target="http://www.altierospinelli.org/manifesto/manifesto_en.html" TargetMode="External"/><Relationship Id="rId7" Type="http://schemas.openxmlformats.org/officeDocument/2006/relationships/hyperlink" Target="https://www.katja-kipping.de/de/article/1231.unconditional-basic-income-as-a-fixed-rate-of-democracy.html" TargetMode="External"/><Relationship Id="rId8" Type="http://schemas.openxmlformats.org/officeDocument/2006/relationships/hyperlink" Target="https://basicincome.org/news/2017/02/ronald-blaschke-sustainable-ecological-transition-is-impossible-without-unconditional-social-security-for-all-people/" TargetMode="External"/><Relationship Id="rId9" Type="http://schemas.openxmlformats.org/officeDocument/2006/relationships/hyperlink" Target="https://degrowth.info/en/about-us/project/unconditional-basic-income" TargetMode="External"/><Relationship Id="rId10" Type="http://schemas.openxmlformats.org/officeDocument/2006/relationships/footer" Target="footer1.xml"/><Relationship Id="rId11" Type="http://schemas.openxmlformats.org/officeDocument/2006/relationships/fontTable" Target="fontTable.xml"/><Relationship Id="rId12" Type="http://schemas.openxmlformats.org/officeDocument/2006/relationships/settings" Target="settings.xml"/><Relationship Id="rId13" Type="http://schemas.openxmlformats.org/officeDocument/2006/relationships/theme" Target="theme/theme1.xml"/><Relationship Id="rId14" Type="http://schemas.openxmlformats.org/officeDocument/2006/relationships/customXml" Target="../customXml/item1.xml"/>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98E403-7EE7-4833-91A6-DC1C4D5295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Application>LibreOffice/7.2.4.1$Windows_X86_64 LibreOffice_project/27d75539669ac387bb498e35313b970b7fe9c4f9</Application>
  <AppVersion>15.0000</AppVersion>
  <Pages>5</Pages>
  <Words>1337</Words>
  <Characters>7620</Characters>
  <CharactersWithSpaces>8920</CharactersWithSpaces>
  <Paragraphs>54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2022-03-02T15:52:00Z</dcterms:created>
  <dc:creator/>
  <dc:description/>
  <dc:language>de-AT</dc:language>
  <cp:lastModifiedBy/>
  <dcterms:modified xsi:type="dcterms:W3CDTF">2022-03-09T17:58:31Z</dcterms:modified>
  <cp:revision>4</cp:revision>
  <dc:subject/>
  <dc:title/>
</cp:coreProperties>
</file>

<file path=docProps/custom.xml><?xml version="1.0" encoding="utf-8"?>
<Properties xmlns="http://schemas.openxmlformats.org/officeDocument/2006/custom-properties" xmlns:vt="http://schemas.openxmlformats.org/officeDocument/2006/docPropsVTypes"/>
</file>